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50212" w14:textId="77777777" w:rsidR="006233C6" w:rsidRPr="003649D9" w:rsidRDefault="006233C6" w:rsidP="006233C6">
      <w:pPr>
        <w:widowControl/>
        <w:autoSpaceDE/>
        <w:autoSpaceDN/>
        <w:spacing w:after="160" w:line="259" w:lineRule="auto"/>
        <w:jc w:val="center"/>
        <w:rPr>
          <w:rFonts w:asciiTheme="majorBidi" w:eastAsia="Calibri" w:hAnsiTheme="majorBidi" w:cstheme="majorBidi"/>
          <w:b/>
          <w:lang w:val="en-GB"/>
        </w:rPr>
      </w:pPr>
      <w:r w:rsidRPr="003649D9">
        <w:rPr>
          <w:rFonts w:asciiTheme="majorBidi" w:eastAsia="Calibri" w:hAnsiTheme="majorBidi" w:cstheme="majorBidi"/>
          <w:noProof/>
        </w:rPr>
        <w:drawing>
          <wp:inline distT="0" distB="0" distL="0" distR="0" wp14:anchorId="57B47CDE" wp14:editId="42273068">
            <wp:extent cx="2382520" cy="1686560"/>
            <wp:effectExtent l="0" t="0" r="0" b="8890"/>
            <wp:docPr id="2" name="Picture 2" descr="Mali 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i grb Republike Srbij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D2B7B" w14:textId="77777777" w:rsidR="006233C6" w:rsidRPr="003649D9" w:rsidRDefault="006233C6" w:rsidP="006233C6">
      <w:pPr>
        <w:widowControl/>
        <w:autoSpaceDE/>
        <w:autoSpaceDN/>
        <w:spacing w:after="160" w:line="259" w:lineRule="auto"/>
        <w:jc w:val="center"/>
        <w:rPr>
          <w:rFonts w:asciiTheme="majorBidi" w:eastAsia="Calibri" w:hAnsiTheme="majorBidi" w:cstheme="majorBidi"/>
          <w:b/>
          <w:lang w:val="en-GB"/>
        </w:rPr>
      </w:pPr>
    </w:p>
    <w:p w14:paraId="6CC94044" w14:textId="7A627E5F" w:rsidR="006233C6" w:rsidRPr="003649D9" w:rsidRDefault="006233C6" w:rsidP="008B7A07">
      <w:pPr>
        <w:widowControl/>
        <w:autoSpaceDE/>
        <w:autoSpaceDN/>
        <w:spacing w:after="160" w:line="259" w:lineRule="auto"/>
        <w:rPr>
          <w:rFonts w:asciiTheme="majorBidi" w:eastAsia="Calibri" w:hAnsiTheme="majorBidi" w:cstheme="majorBidi"/>
          <w:b/>
          <w:lang w:val="en-GB"/>
        </w:rPr>
      </w:pPr>
    </w:p>
    <w:p w14:paraId="7FB3631D" w14:textId="77777777" w:rsidR="006233C6" w:rsidRPr="003649D9" w:rsidRDefault="006233C6" w:rsidP="006233C6">
      <w:pPr>
        <w:widowControl/>
        <w:autoSpaceDE/>
        <w:autoSpaceDN/>
        <w:spacing w:after="160" w:line="259" w:lineRule="auto"/>
        <w:jc w:val="center"/>
        <w:rPr>
          <w:rFonts w:asciiTheme="majorBidi" w:eastAsia="Calibri" w:hAnsiTheme="majorBidi" w:cstheme="majorBidi"/>
          <w:b/>
          <w:lang w:val="en-GB"/>
        </w:rPr>
      </w:pPr>
    </w:p>
    <w:p w14:paraId="1FEE5DD4" w14:textId="77777777" w:rsidR="006233C6" w:rsidRPr="003649D9" w:rsidRDefault="006233C6" w:rsidP="006233C6">
      <w:pPr>
        <w:widowControl/>
        <w:autoSpaceDE/>
        <w:autoSpaceDN/>
        <w:spacing w:after="160" w:line="259" w:lineRule="auto"/>
        <w:jc w:val="center"/>
        <w:rPr>
          <w:rFonts w:asciiTheme="majorBidi" w:eastAsia="Calibri" w:hAnsiTheme="majorBidi" w:cstheme="majorBidi"/>
          <w:b/>
          <w:lang w:val="en-GB"/>
        </w:rPr>
      </w:pPr>
    </w:p>
    <w:p w14:paraId="16923F19" w14:textId="77777777" w:rsidR="006233C6" w:rsidRPr="003649D9" w:rsidRDefault="006233C6" w:rsidP="006233C6">
      <w:pPr>
        <w:widowControl/>
        <w:autoSpaceDE/>
        <w:autoSpaceDN/>
        <w:spacing w:after="160" w:line="259" w:lineRule="auto"/>
        <w:jc w:val="center"/>
        <w:rPr>
          <w:rFonts w:asciiTheme="majorBidi" w:eastAsia="Calibri" w:hAnsiTheme="majorBidi" w:cstheme="majorBidi"/>
          <w:b/>
          <w:sz w:val="32"/>
          <w:szCs w:val="32"/>
          <w:lang w:val="ru-RU"/>
        </w:rPr>
      </w:pPr>
      <w:r w:rsidRPr="003649D9">
        <w:rPr>
          <w:rFonts w:asciiTheme="majorBidi" w:eastAsia="Calibri" w:hAnsiTheme="majorBidi" w:cstheme="majorBidi"/>
          <w:b/>
          <w:sz w:val="32"/>
          <w:szCs w:val="32"/>
          <w:lang w:val="ru-RU"/>
        </w:rPr>
        <w:t>СРЕДЊОРОЧНИ ПЛАН</w:t>
      </w:r>
    </w:p>
    <w:p w14:paraId="6BA68CAF" w14:textId="326447F8" w:rsidR="006233C6" w:rsidRPr="003649D9" w:rsidRDefault="006233C6" w:rsidP="006233C6">
      <w:pPr>
        <w:widowControl/>
        <w:autoSpaceDE/>
        <w:autoSpaceDN/>
        <w:spacing w:after="160" w:line="259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sr-Cyrl-RS"/>
        </w:rPr>
      </w:pPr>
      <w:r w:rsidRPr="003649D9">
        <w:rPr>
          <w:rFonts w:asciiTheme="majorBidi" w:eastAsia="Calibri" w:hAnsiTheme="majorBidi" w:cstheme="majorBidi"/>
          <w:b/>
          <w:sz w:val="24"/>
          <w:szCs w:val="24"/>
          <w:lang w:val="sr-Cyrl-RS"/>
        </w:rPr>
        <w:t>РЕПУ</w:t>
      </w:r>
      <w:r w:rsidR="0081198B" w:rsidRPr="003649D9">
        <w:rPr>
          <w:rFonts w:asciiTheme="majorBidi" w:eastAsia="Calibri" w:hAnsiTheme="majorBidi" w:cstheme="majorBidi"/>
          <w:b/>
          <w:sz w:val="24"/>
          <w:szCs w:val="24"/>
          <w:lang w:val="sr-Cyrl-RS"/>
        </w:rPr>
        <w:t>Б</w:t>
      </w:r>
      <w:r w:rsidR="00137091">
        <w:rPr>
          <w:rFonts w:asciiTheme="majorBidi" w:eastAsia="Calibri" w:hAnsiTheme="majorBidi" w:cstheme="majorBidi"/>
          <w:b/>
          <w:sz w:val="24"/>
          <w:szCs w:val="24"/>
          <w:lang w:val="sr-Cyrl-RS"/>
        </w:rPr>
        <w:t>ЛИЧКЕ АГЕНЦИЈЕ ЗА МИРНО РЕШАВАЊЕ РАДНИХ СПОРОВА</w:t>
      </w:r>
    </w:p>
    <w:p w14:paraId="038B5496" w14:textId="0AB935D5" w:rsidR="006233C6" w:rsidRPr="003649D9" w:rsidRDefault="00137091" w:rsidP="006233C6">
      <w:pPr>
        <w:widowControl/>
        <w:autoSpaceDE/>
        <w:autoSpaceDN/>
        <w:spacing w:after="160" w:line="259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sr-Cyrl-RS"/>
        </w:rPr>
      </w:pPr>
      <w:r>
        <w:rPr>
          <w:rFonts w:asciiTheme="majorBidi" w:eastAsia="Calibri" w:hAnsiTheme="majorBidi" w:cstheme="majorBidi"/>
          <w:b/>
          <w:sz w:val="24"/>
          <w:szCs w:val="24"/>
          <w:lang w:val="sr-Cyrl-RS"/>
        </w:rPr>
        <w:t>ОД 202</w:t>
      </w:r>
      <w:r w:rsidR="001F2E73">
        <w:rPr>
          <w:rFonts w:asciiTheme="majorBidi" w:eastAsia="Calibri" w:hAnsiTheme="majorBidi" w:cstheme="majorBidi"/>
          <w:b/>
          <w:sz w:val="24"/>
          <w:szCs w:val="24"/>
          <w:lang w:val="sr-Latn-RS"/>
        </w:rPr>
        <w:t>5</w:t>
      </w:r>
      <w:r>
        <w:rPr>
          <w:rFonts w:asciiTheme="majorBidi" w:eastAsia="Calibri" w:hAnsiTheme="majorBidi" w:cstheme="majorBidi"/>
          <w:b/>
          <w:sz w:val="24"/>
          <w:szCs w:val="24"/>
          <w:lang w:val="sr-Cyrl-RS"/>
        </w:rPr>
        <w:t>. ДО 202</w:t>
      </w:r>
      <w:r w:rsidR="001F2E73">
        <w:rPr>
          <w:rFonts w:asciiTheme="majorBidi" w:eastAsia="Calibri" w:hAnsiTheme="majorBidi" w:cstheme="majorBidi"/>
          <w:b/>
          <w:sz w:val="24"/>
          <w:szCs w:val="24"/>
          <w:lang w:val="sr-Latn-RS"/>
        </w:rPr>
        <w:t>7</w:t>
      </w:r>
      <w:r w:rsidR="006233C6" w:rsidRPr="003649D9">
        <w:rPr>
          <w:rFonts w:asciiTheme="majorBidi" w:eastAsia="Calibri" w:hAnsiTheme="majorBidi" w:cstheme="majorBidi"/>
          <w:b/>
          <w:sz w:val="24"/>
          <w:szCs w:val="24"/>
          <w:lang w:val="sr-Cyrl-RS"/>
        </w:rPr>
        <w:t>. ГОДИНЕ</w:t>
      </w:r>
    </w:p>
    <w:p w14:paraId="1338C24E" w14:textId="77777777" w:rsidR="006233C6" w:rsidRPr="003649D9" w:rsidRDefault="006233C6" w:rsidP="006233C6">
      <w:pPr>
        <w:widowControl/>
        <w:autoSpaceDE/>
        <w:autoSpaceDN/>
        <w:spacing w:after="160" w:line="259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14:paraId="0382EC94" w14:textId="77777777" w:rsidR="006233C6" w:rsidRPr="003649D9" w:rsidRDefault="006233C6" w:rsidP="006233C6">
      <w:pPr>
        <w:widowControl/>
        <w:autoSpaceDE/>
        <w:autoSpaceDN/>
        <w:spacing w:after="160" w:line="259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sr-Cyrl-RS"/>
        </w:rPr>
      </w:pPr>
    </w:p>
    <w:p w14:paraId="50BA8CC2" w14:textId="77777777" w:rsidR="006233C6" w:rsidRPr="003649D9" w:rsidRDefault="006233C6" w:rsidP="006233C6">
      <w:pPr>
        <w:widowControl/>
        <w:autoSpaceDE/>
        <w:autoSpaceDN/>
        <w:spacing w:after="160" w:line="259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sr-Cyrl-RS"/>
        </w:rPr>
      </w:pPr>
    </w:p>
    <w:p w14:paraId="1FB6C1A6" w14:textId="77777777" w:rsidR="006233C6" w:rsidRPr="003649D9" w:rsidRDefault="006233C6" w:rsidP="006233C6">
      <w:pPr>
        <w:widowControl/>
        <w:autoSpaceDE/>
        <w:autoSpaceDN/>
        <w:spacing w:after="160" w:line="259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sr-Cyrl-RS"/>
        </w:rPr>
      </w:pPr>
    </w:p>
    <w:p w14:paraId="02798B24" w14:textId="77777777" w:rsidR="006233C6" w:rsidRPr="003649D9" w:rsidRDefault="006233C6" w:rsidP="006233C6">
      <w:pPr>
        <w:widowControl/>
        <w:autoSpaceDE/>
        <w:autoSpaceDN/>
        <w:spacing w:after="160" w:line="259" w:lineRule="auto"/>
        <w:rPr>
          <w:rFonts w:asciiTheme="majorBidi" w:eastAsia="Calibri" w:hAnsiTheme="majorBidi" w:cstheme="majorBidi"/>
          <w:b/>
          <w:sz w:val="24"/>
          <w:szCs w:val="24"/>
          <w:lang w:val="sr-Cyrl-RS"/>
        </w:rPr>
      </w:pPr>
    </w:p>
    <w:p w14:paraId="0BDB8FFD" w14:textId="77777777" w:rsidR="006233C6" w:rsidRPr="003649D9" w:rsidRDefault="006233C6" w:rsidP="006233C6">
      <w:pPr>
        <w:widowControl/>
        <w:autoSpaceDE/>
        <w:autoSpaceDN/>
        <w:spacing w:after="160" w:line="259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sr-Cyrl-RS"/>
        </w:rPr>
      </w:pPr>
    </w:p>
    <w:p w14:paraId="012FA154" w14:textId="77777777" w:rsidR="006233C6" w:rsidRPr="003649D9" w:rsidRDefault="006233C6" w:rsidP="006233C6">
      <w:pPr>
        <w:widowControl/>
        <w:autoSpaceDE/>
        <w:autoSpaceDN/>
        <w:spacing w:after="160" w:line="259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sr-Cyrl-RS"/>
        </w:rPr>
      </w:pPr>
    </w:p>
    <w:p w14:paraId="1B4CB168" w14:textId="77777777" w:rsidR="006233C6" w:rsidRPr="003649D9" w:rsidRDefault="006233C6" w:rsidP="006233C6">
      <w:pPr>
        <w:widowControl/>
        <w:autoSpaceDE/>
        <w:autoSpaceDN/>
        <w:spacing w:after="160" w:line="259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sr-Cyrl-RS"/>
        </w:rPr>
      </w:pPr>
    </w:p>
    <w:p w14:paraId="683E9935" w14:textId="77777777" w:rsidR="006233C6" w:rsidRPr="003649D9" w:rsidRDefault="006233C6" w:rsidP="006233C6">
      <w:pPr>
        <w:widowControl/>
        <w:autoSpaceDE/>
        <w:autoSpaceDN/>
        <w:spacing w:after="160" w:line="259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sr-Cyrl-RS"/>
        </w:rPr>
      </w:pPr>
    </w:p>
    <w:p w14:paraId="44886E11" w14:textId="77777777" w:rsidR="006233C6" w:rsidRPr="003649D9" w:rsidRDefault="006233C6" w:rsidP="006233C6">
      <w:pPr>
        <w:widowControl/>
        <w:autoSpaceDE/>
        <w:autoSpaceDN/>
        <w:spacing w:after="160" w:line="259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sr-Cyrl-RS"/>
        </w:rPr>
      </w:pPr>
    </w:p>
    <w:p w14:paraId="5B7976D3" w14:textId="77777777" w:rsidR="006233C6" w:rsidRPr="003649D9" w:rsidRDefault="006233C6" w:rsidP="006233C6">
      <w:pPr>
        <w:widowControl/>
        <w:autoSpaceDE/>
        <w:autoSpaceDN/>
        <w:spacing w:after="160" w:line="259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sr-Cyrl-RS"/>
        </w:rPr>
      </w:pPr>
    </w:p>
    <w:p w14:paraId="40F3623C" w14:textId="6BA4BA0A" w:rsidR="006233C6" w:rsidRDefault="00137091" w:rsidP="006233C6">
      <w:pPr>
        <w:widowControl/>
        <w:autoSpaceDE/>
        <w:autoSpaceDN/>
        <w:spacing w:after="160" w:line="259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sr-Cyrl-RS"/>
        </w:rPr>
      </w:pPr>
      <w:r>
        <w:rPr>
          <w:rFonts w:asciiTheme="majorBidi" w:eastAsia="Calibri" w:hAnsiTheme="majorBidi" w:cstheme="majorBidi"/>
          <w:b/>
          <w:sz w:val="24"/>
          <w:szCs w:val="24"/>
          <w:lang w:val="sr-Cyrl-RS"/>
        </w:rPr>
        <w:t>Београд, јануар 202</w:t>
      </w:r>
      <w:r w:rsidR="001F2E73">
        <w:rPr>
          <w:rFonts w:asciiTheme="majorBidi" w:eastAsia="Calibri" w:hAnsiTheme="majorBidi" w:cstheme="majorBidi"/>
          <w:b/>
          <w:sz w:val="24"/>
          <w:szCs w:val="24"/>
          <w:lang w:val="sr-Latn-RS"/>
        </w:rPr>
        <w:t>5</w:t>
      </w:r>
      <w:r w:rsidR="006233C6" w:rsidRPr="003649D9">
        <w:rPr>
          <w:rFonts w:asciiTheme="majorBidi" w:eastAsia="Calibri" w:hAnsiTheme="majorBidi" w:cstheme="majorBidi"/>
          <w:b/>
          <w:sz w:val="24"/>
          <w:szCs w:val="24"/>
          <w:lang w:val="sr-Cyrl-RS"/>
        </w:rPr>
        <w:t>.</w:t>
      </w:r>
    </w:p>
    <w:p w14:paraId="4EEC8D35" w14:textId="57E4F4AA" w:rsidR="008B7A07" w:rsidRDefault="008B7A07" w:rsidP="006233C6">
      <w:pPr>
        <w:widowControl/>
        <w:autoSpaceDE/>
        <w:autoSpaceDN/>
        <w:spacing w:after="160" w:line="259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sr-Cyrl-RS"/>
        </w:rPr>
      </w:pPr>
    </w:p>
    <w:p w14:paraId="058B09A9" w14:textId="77777777" w:rsidR="008B7A07" w:rsidRPr="00BC78F7" w:rsidRDefault="008B7A07" w:rsidP="006233C6">
      <w:pPr>
        <w:widowControl/>
        <w:autoSpaceDE/>
        <w:autoSpaceDN/>
        <w:spacing w:after="160" w:line="259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sr-Cyrl-RS"/>
        </w:rPr>
      </w:pPr>
    </w:p>
    <w:p w14:paraId="6C0A0D5D" w14:textId="55D4237B" w:rsidR="003149F9" w:rsidRPr="00BC78F7" w:rsidRDefault="003149F9">
      <w:pPr>
        <w:rPr>
          <w:rFonts w:asciiTheme="majorBidi" w:hAnsiTheme="majorBidi" w:cstheme="majorBidi"/>
          <w:lang w:val="sr-Cyrl-RS"/>
        </w:rPr>
      </w:pPr>
    </w:p>
    <w:sdt>
      <w:sdtPr>
        <w:rPr>
          <w:rFonts w:asciiTheme="majorBidi" w:eastAsia="Times New Roman" w:hAnsiTheme="majorBidi" w:cs="Times New Roman"/>
          <w:color w:val="auto"/>
          <w:sz w:val="22"/>
          <w:szCs w:val="22"/>
        </w:rPr>
        <w:id w:val="31546204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C6E92A4" w14:textId="77777777" w:rsidR="00474F80" w:rsidRDefault="00474F80" w:rsidP="000F040D">
          <w:pPr>
            <w:pStyle w:val="TOCHeading"/>
            <w:rPr>
              <w:rFonts w:asciiTheme="majorBidi" w:eastAsia="Times New Roman" w:hAnsiTheme="majorBidi" w:cs="Times New Roman"/>
              <w:color w:val="auto"/>
              <w:sz w:val="22"/>
              <w:szCs w:val="22"/>
            </w:rPr>
          </w:pPr>
        </w:p>
        <w:p w14:paraId="0B965DB3" w14:textId="77777777" w:rsidR="00474F80" w:rsidRDefault="00474F80" w:rsidP="000F040D">
          <w:pPr>
            <w:pStyle w:val="TOCHeading"/>
            <w:rPr>
              <w:rFonts w:asciiTheme="majorBidi" w:eastAsia="Times New Roman" w:hAnsiTheme="majorBidi" w:cs="Times New Roman"/>
              <w:color w:val="auto"/>
              <w:sz w:val="22"/>
              <w:szCs w:val="22"/>
            </w:rPr>
          </w:pPr>
        </w:p>
        <w:p w14:paraId="33772827" w14:textId="332F7089" w:rsidR="00474F80" w:rsidRDefault="00474F80" w:rsidP="000F040D">
          <w:pPr>
            <w:pStyle w:val="TOCHeading"/>
            <w:rPr>
              <w:rFonts w:asciiTheme="majorBidi" w:eastAsia="Times New Roman" w:hAnsiTheme="majorBidi" w:cs="Times New Roman"/>
              <w:color w:val="auto"/>
              <w:sz w:val="22"/>
              <w:szCs w:val="22"/>
            </w:rPr>
          </w:pPr>
        </w:p>
        <w:p w14:paraId="45DE6373" w14:textId="161EB7A0" w:rsidR="000F040D" w:rsidRPr="00294CAB" w:rsidRDefault="000F040D" w:rsidP="000F040D">
          <w:pPr>
            <w:pStyle w:val="TOCHeading"/>
            <w:rPr>
              <w:rFonts w:asciiTheme="majorBidi" w:hAnsiTheme="majorBidi"/>
              <w:color w:val="000000" w:themeColor="text1"/>
              <w:sz w:val="28"/>
              <w:szCs w:val="28"/>
            </w:rPr>
          </w:pPr>
          <w:proofErr w:type="spellStart"/>
          <w:r w:rsidRPr="00294CAB">
            <w:rPr>
              <w:rFonts w:asciiTheme="majorBidi" w:hAnsiTheme="majorBidi"/>
              <w:color w:val="000000" w:themeColor="text1"/>
              <w:sz w:val="28"/>
              <w:szCs w:val="28"/>
            </w:rPr>
            <w:t>Садржај</w:t>
          </w:r>
          <w:proofErr w:type="spellEnd"/>
        </w:p>
        <w:p w14:paraId="7F9A15D4" w14:textId="77777777" w:rsidR="000F040D" w:rsidRPr="003649D9" w:rsidRDefault="000F040D" w:rsidP="000F040D">
          <w:pPr>
            <w:rPr>
              <w:rFonts w:asciiTheme="majorBidi" w:hAnsiTheme="majorBidi" w:cstheme="majorBidi"/>
            </w:rPr>
          </w:pPr>
        </w:p>
        <w:p w14:paraId="55446B2A" w14:textId="77777777" w:rsidR="000F040D" w:rsidRPr="007C6FCA" w:rsidRDefault="000F040D" w:rsidP="000F040D">
          <w:pPr>
            <w:pStyle w:val="TOC1"/>
            <w:tabs>
              <w:tab w:val="right" w:leader="dot" w:pos="9530"/>
            </w:tabs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7C6FCA">
            <w:rPr>
              <w:rFonts w:asciiTheme="majorBidi" w:hAnsiTheme="majorBidi" w:cstheme="majorBidi"/>
              <w:sz w:val="24"/>
              <w:szCs w:val="24"/>
            </w:rPr>
            <w:fldChar w:fldCharType="begin"/>
          </w:r>
          <w:r w:rsidRPr="007C6FCA">
            <w:rPr>
              <w:rFonts w:asciiTheme="majorBidi" w:hAnsiTheme="majorBidi" w:cstheme="majorBidi"/>
              <w:sz w:val="24"/>
              <w:szCs w:val="24"/>
            </w:rPr>
            <w:instrText xml:space="preserve"> TOC \o "1-3" \h \z \u </w:instrText>
          </w:r>
          <w:r w:rsidRPr="007C6FCA">
            <w:rPr>
              <w:rFonts w:asciiTheme="majorBidi" w:hAnsiTheme="majorBidi" w:cstheme="majorBidi"/>
              <w:sz w:val="24"/>
              <w:szCs w:val="24"/>
            </w:rPr>
            <w:fldChar w:fldCharType="separate"/>
          </w:r>
        </w:p>
        <w:p w14:paraId="3CCFFB8E" w14:textId="7B2E554E" w:rsidR="000F040D" w:rsidRPr="00294CAB" w:rsidRDefault="000144FB" w:rsidP="000F040D">
          <w:pPr>
            <w:pStyle w:val="TOC1"/>
            <w:tabs>
              <w:tab w:val="right" w:leader="dot" w:pos="9530"/>
            </w:tabs>
            <w:rPr>
              <w:rFonts w:asciiTheme="majorBidi" w:hAnsiTheme="majorBidi" w:cstheme="majorBidi"/>
              <w:noProof/>
              <w:sz w:val="24"/>
              <w:szCs w:val="24"/>
              <w:lang w:val="sr-Cyrl-RS"/>
            </w:rPr>
          </w:pPr>
          <w:hyperlink w:anchor="_Toc32855624" w:history="1">
            <w:r w:rsidR="000F040D" w:rsidRPr="00294CAB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  <w:lang w:val="sr-Cyrl-RS"/>
              </w:rPr>
              <w:t>Увод</w:t>
            </w:r>
          </w:hyperlink>
          <w:r w:rsidR="000F040D" w:rsidRPr="00294CAB">
            <w:rPr>
              <w:rFonts w:asciiTheme="majorBidi" w:hAnsiTheme="majorBidi" w:cstheme="majorBidi"/>
              <w:noProof/>
              <w:sz w:val="24"/>
              <w:szCs w:val="24"/>
              <w:lang w:val="sr-Cyrl-RS"/>
            </w:rPr>
            <w:t>....</w:t>
          </w:r>
          <w:r w:rsidR="000F040D">
            <w:rPr>
              <w:rFonts w:asciiTheme="majorBidi" w:hAnsiTheme="majorBidi" w:cstheme="majorBidi"/>
              <w:noProof/>
              <w:sz w:val="24"/>
              <w:szCs w:val="24"/>
              <w:lang w:val="sr-Cyrl-RS"/>
            </w:rPr>
            <w:t>....</w:t>
          </w:r>
          <w:r w:rsidR="000F040D" w:rsidRPr="00294CAB">
            <w:rPr>
              <w:rFonts w:asciiTheme="majorBidi" w:hAnsiTheme="majorBidi" w:cstheme="majorBidi"/>
              <w:noProof/>
              <w:sz w:val="24"/>
              <w:szCs w:val="24"/>
              <w:lang w:val="sr-Cyrl-RS"/>
            </w:rPr>
            <w:t>............................................................................................................................................3</w:t>
          </w:r>
        </w:p>
        <w:p w14:paraId="11F25380" w14:textId="70AD1CDF" w:rsidR="000F040D" w:rsidRPr="00294CAB" w:rsidRDefault="000144FB" w:rsidP="000F040D">
          <w:pPr>
            <w:pStyle w:val="TOC1"/>
            <w:tabs>
              <w:tab w:val="right" w:leader="dot" w:pos="9530"/>
            </w:tabs>
            <w:rPr>
              <w:rFonts w:asciiTheme="majorBidi" w:hAnsiTheme="majorBidi" w:cstheme="majorBidi"/>
              <w:noProof/>
              <w:sz w:val="24"/>
              <w:szCs w:val="24"/>
            </w:rPr>
          </w:pPr>
          <w:hyperlink w:anchor="_Toc32855625" w:history="1">
            <w:r w:rsidR="000F040D" w:rsidRPr="00294CAB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  <w:lang w:val="ru-RU"/>
              </w:rPr>
              <w:t>Основне информације</w:t>
            </w:r>
            <w:r w:rsidR="000F040D" w:rsidRPr="00294CAB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0F040D" w:rsidRPr="00294CAB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0F040D" w:rsidRPr="00294CAB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_Toc32855625 \h </w:instrText>
            </w:r>
            <w:r w:rsidR="000F040D" w:rsidRPr="00294CAB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0F040D" w:rsidRPr="00294CAB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AD5B76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4</w:t>
            </w:r>
            <w:r w:rsidR="000F040D" w:rsidRPr="00294CAB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7A11F8" w14:textId="461C206B" w:rsidR="000F040D" w:rsidRPr="00294CAB" w:rsidRDefault="000144FB" w:rsidP="000F040D">
          <w:pPr>
            <w:pStyle w:val="TOC1"/>
            <w:tabs>
              <w:tab w:val="right" w:leader="dot" w:pos="9530"/>
            </w:tabs>
            <w:rPr>
              <w:rFonts w:asciiTheme="majorBidi" w:hAnsiTheme="majorBidi" w:cstheme="majorBidi"/>
              <w:noProof/>
              <w:sz w:val="24"/>
              <w:szCs w:val="24"/>
            </w:rPr>
          </w:pPr>
          <w:hyperlink w:anchor="_Toc32855626" w:history="1">
            <w:r w:rsidR="000F040D" w:rsidRPr="00294CAB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  <w:lang w:val="sr-Cyrl-RS"/>
              </w:rPr>
              <w:t>Надлежности Републичке агенције за мирно решавање радних спорова</w:t>
            </w:r>
            <w:r w:rsidR="000F040D" w:rsidRPr="00294CAB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0F040D" w:rsidRPr="00294CAB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0F040D" w:rsidRPr="00294CAB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_Toc32855626 \h </w:instrText>
            </w:r>
            <w:r w:rsidR="000F040D" w:rsidRPr="00294CAB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0F040D" w:rsidRPr="00294CAB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AD5B76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4</w:t>
            </w:r>
            <w:r w:rsidR="000F040D" w:rsidRPr="00294CAB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1020FA" w14:textId="6CB69F7F" w:rsidR="000F040D" w:rsidRPr="00294CAB" w:rsidRDefault="000144FB" w:rsidP="000F040D">
          <w:pPr>
            <w:pStyle w:val="TOC1"/>
            <w:tabs>
              <w:tab w:val="right" w:leader="dot" w:pos="9530"/>
            </w:tabs>
            <w:rPr>
              <w:rFonts w:asciiTheme="majorBidi" w:hAnsiTheme="majorBidi" w:cstheme="majorBidi"/>
              <w:noProof/>
              <w:sz w:val="24"/>
              <w:szCs w:val="24"/>
            </w:rPr>
          </w:pPr>
          <w:hyperlink w:anchor="_Toc32855627" w:history="1">
            <w:r w:rsidR="000F040D" w:rsidRPr="00294CAB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Организациона шема Р</w:t>
            </w:r>
            <w:r w:rsidR="000F040D" w:rsidRPr="00294CAB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  <w:lang w:val="sr-Cyrl-RS"/>
              </w:rPr>
              <w:t>АМРРС</w:t>
            </w:r>
            <w:r w:rsidR="000F040D" w:rsidRPr="00294CAB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0F040D" w:rsidRPr="00294CAB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0F040D" w:rsidRPr="00294CAB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_Toc32855627 \h </w:instrText>
            </w:r>
            <w:r w:rsidR="000F040D" w:rsidRPr="00294CAB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0F040D" w:rsidRPr="00294CAB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AD5B76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4</w:t>
            </w:r>
            <w:r w:rsidR="000F040D" w:rsidRPr="00294CAB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CDCE0A" w14:textId="031AC3BE" w:rsidR="000F040D" w:rsidRPr="00294CAB" w:rsidRDefault="000144FB" w:rsidP="000F040D">
          <w:pPr>
            <w:pStyle w:val="TOC1"/>
            <w:tabs>
              <w:tab w:val="right" w:leader="dot" w:pos="9530"/>
            </w:tabs>
            <w:rPr>
              <w:rFonts w:asciiTheme="majorBidi" w:hAnsiTheme="majorBidi" w:cstheme="majorBidi"/>
              <w:noProof/>
              <w:sz w:val="24"/>
              <w:szCs w:val="24"/>
            </w:rPr>
          </w:pPr>
          <w:hyperlink w:anchor="_Toc32855628" w:history="1">
            <w:r w:rsidR="000F040D" w:rsidRPr="00294CAB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  <w:lang w:val="sr-Cyrl-RS"/>
              </w:rPr>
              <w:t>СРЕДЊОРОЧНИ ПЛАН – табеларни приказ</w:t>
            </w:r>
            <w:r w:rsidR="000F040D" w:rsidRPr="00294CAB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0F040D" w:rsidRPr="00294CAB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0F040D" w:rsidRPr="00294CAB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_Toc32855628 \h </w:instrText>
            </w:r>
            <w:r w:rsidR="000F040D" w:rsidRPr="00294CAB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0F040D" w:rsidRPr="00294CAB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AD5B76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7</w:t>
            </w:r>
            <w:r w:rsidR="000F040D" w:rsidRPr="00294CAB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6650D0" w14:textId="77777777" w:rsidR="000F040D" w:rsidRDefault="000F040D" w:rsidP="000F040D">
          <w:pPr>
            <w:rPr>
              <w:rFonts w:asciiTheme="majorBidi" w:hAnsiTheme="majorBidi"/>
              <w:b/>
              <w:bCs/>
              <w:noProof/>
            </w:rPr>
          </w:pPr>
          <w:r w:rsidRPr="007C6FCA">
            <w:rPr>
              <w:rFonts w:asciiTheme="majorBidi" w:hAnsiTheme="majorBidi" w:cstheme="majorBidi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2E89BE01" w14:textId="3A2B4029" w:rsidR="008120D0" w:rsidRDefault="008120D0">
      <w:pPr>
        <w:widowControl/>
        <w:autoSpaceDE/>
        <w:autoSpaceDN/>
        <w:spacing w:after="160" w:line="259" w:lineRule="auto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14:paraId="284933B9" w14:textId="56F14735" w:rsidR="008120D0" w:rsidRDefault="008120D0">
      <w:pPr>
        <w:widowControl/>
        <w:autoSpaceDE/>
        <w:autoSpaceDN/>
        <w:spacing w:after="160" w:line="259" w:lineRule="auto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14:paraId="01459D4A" w14:textId="44ED944A" w:rsidR="008120D0" w:rsidRDefault="008120D0">
      <w:pPr>
        <w:widowControl/>
        <w:autoSpaceDE/>
        <w:autoSpaceDN/>
        <w:spacing w:after="160" w:line="259" w:lineRule="auto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14:paraId="695EB8EA" w14:textId="3B63D6A5" w:rsidR="008120D0" w:rsidRDefault="008120D0">
      <w:pPr>
        <w:widowControl/>
        <w:autoSpaceDE/>
        <w:autoSpaceDN/>
        <w:spacing w:after="160" w:line="259" w:lineRule="auto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14:paraId="002E4546" w14:textId="2808D106" w:rsidR="008120D0" w:rsidRDefault="008120D0">
      <w:pPr>
        <w:widowControl/>
        <w:autoSpaceDE/>
        <w:autoSpaceDN/>
        <w:spacing w:after="160" w:line="259" w:lineRule="auto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14:paraId="7547978D" w14:textId="05F8328B" w:rsidR="008120D0" w:rsidRDefault="008120D0">
      <w:pPr>
        <w:widowControl/>
        <w:autoSpaceDE/>
        <w:autoSpaceDN/>
        <w:spacing w:after="160" w:line="259" w:lineRule="auto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14:paraId="1DB7C083" w14:textId="49DE04CD" w:rsidR="008120D0" w:rsidRDefault="008120D0">
      <w:pPr>
        <w:widowControl/>
        <w:autoSpaceDE/>
        <w:autoSpaceDN/>
        <w:spacing w:after="160" w:line="259" w:lineRule="auto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14:paraId="656AFF91" w14:textId="2163F230" w:rsidR="008120D0" w:rsidRDefault="008120D0">
      <w:pPr>
        <w:widowControl/>
        <w:autoSpaceDE/>
        <w:autoSpaceDN/>
        <w:spacing w:after="160" w:line="259" w:lineRule="auto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14:paraId="124EDDE7" w14:textId="496D9CCB" w:rsidR="008120D0" w:rsidRDefault="008120D0">
      <w:pPr>
        <w:widowControl/>
        <w:autoSpaceDE/>
        <w:autoSpaceDN/>
        <w:spacing w:after="160" w:line="259" w:lineRule="auto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14:paraId="0D24F76F" w14:textId="1C859359" w:rsidR="008120D0" w:rsidRDefault="008120D0">
      <w:pPr>
        <w:widowControl/>
        <w:autoSpaceDE/>
        <w:autoSpaceDN/>
        <w:spacing w:after="160" w:line="259" w:lineRule="auto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14:paraId="4B7282F1" w14:textId="028FC710" w:rsidR="008120D0" w:rsidRDefault="008120D0">
      <w:pPr>
        <w:widowControl/>
        <w:autoSpaceDE/>
        <w:autoSpaceDN/>
        <w:spacing w:after="160" w:line="259" w:lineRule="auto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14:paraId="60D47226" w14:textId="6F6A7959" w:rsidR="008120D0" w:rsidRDefault="008120D0">
      <w:pPr>
        <w:widowControl/>
        <w:autoSpaceDE/>
        <w:autoSpaceDN/>
        <w:spacing w:after="160" w:line="259" w:lineRule="auto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14:paraId="62BE3102" w14:textId="549D9F12" w:rsidR="008120D0" w:rsidRDefault="008120D0">
      <w:pPr>
        <w:widowControl/>
        <w:autoSpaceDE/>
        <w:autoSpaceDN/>
        <w:spacing w:after="160" w:line="259" w:lineRule="auto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14:paraId="3DEC4A22" w14:textId="7673C5C2" w:rsidR="008120D0" w:rsidRDefault="008120D0">
      <w:pPr>
        <w:widowControl/>
        <w:autoSpaceDE/>
        <w:autoSpaceDN/>
        <w:spacing w:after="160" w:line="259" w:lineRule="auto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14:paraId="52769631" w14:textId="6263114C" w:rsidR="008120D0" w:rsidRDefault="008120D0">
      <w:pPr>
        <w:widowControl/>
        <w:autoSpaceDE/>
        <w:autoSpaceDN/>
        <w:spacing w:after="160" w:line="259" w:lineRule="auto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14:paraId="0D9B8B58" w14:textId="1F9E8BBD" w:rsidR="008120D0" w:rsidRDefault="008120D0">
      <w:pPr>
        <w:widowControl/>
        <w:autoSpaceDE/>
        <w:autoSpaceDN/>
        <w:spacing w:after="160" w:line="259" w:lineRule="auto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14:paraId="20639612" w14:textId="3A54FB44" w:rsidR="008120D0" w:rsidRDefault="008120D0">
      <w:pPr>
        <w:widowControl/>
        <w:autoSpaceDE/>
        <w:autoSpaceDN/>
        <w:spacing w:after="160" w:line="259" w:lineRule="auto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14:paraId="6938271C" w14:textId="0FBF7899" w:rsidR="008120D0" w:rsidRDefault="008120D0">
      <w:pPr>
        <w:widowControl/>
        <w:autoSpaceDE/>
        <w:autoSpaceDN/>
        <w:spacing w:after="160" w:line="259" w:lineRule="auto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14:paraId="3CD797FD" w14:textId="7B495E0C" w:rsidR="008120D0" w:rsidRPr="008120D0" w:rsidRDefault="008120D0">
      <w:pPr>
        <w:widowControl/>
        <w:autoSpaceDE/>
        <w:autoSpaceDN/>
        <w:spacing w:after="160" w:line="259" w:lineRule="auto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14:paraId="4F106CD1" w14:textId="77777777" w:rsidR="008120D0" w:rsidRDefault="008120D0">
      <w:pPr>
        <w:widowControl/>
        <w:autoSpaceDE/>
        <w:autoSpaceDN/>
        <w:spacing w:after="160" w:line="259" w:lineRule="auto"/>
        <w:rPr>
          <w:rFonts w:asciiTheme="majorBidi" w:eastAsia="Calibri" w:hAnsiTheme="majorBidi" w:cstheme="majorBidi"/>
          <w:b/>
          <w:sz w:val="28"/>
          <w:szCs w:val="28"/>
        </w:rPr>
      </w:pPr>
    </w:p>
    <w:p w14:paraId="23D96D6D" w14:textId="7C8D2D51" w:rsidR="00512C03" w:rsidRPr="00CC6E51" w:rsidRDefault="00512C03">
      <w:pPr>
        <w:widowControl/>
        <w:autoSpaceDE/>
        <w:autoSpaceDN/>
        <w:spacing w:after="160" w:line="259" w:lineRule="auto"/>
        <w:rPr>
          <w:rFonts w:asciiTheme="majorBidi" w:eastAsia="Calibri" w:hAnsiTheme="majorBidi" w:cstheme="majorBidi"/>
          <w:b/>
          <w:sz w:val="28"/>
          <w:szCs w:val="28"/>
        </w:rPr>
      </w:pPr>
      <w:proofErr w:type="spellStart"/>
      <w:r w:rsidRPr="00CC6E51">
        <w:rPr>
          <w:rFonts w:asciiTheme="majorBidi" w:eastAsia="Calibri" w:hAnsiTheme="majorBidi" w:cstheme="majorBidi"/>
          <w:b/>
          <w:sz w:val="28"/>
          <w:szCs w:val="28"/>
        </w:rPr>
        <w:t>Увод</w:t>
      </w:r>
      <w:proofErr w:type="spellEnd"/>
      <w:r w:rsidRPr="00CC6E51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</w:p>
    <w:p w14:paraId="041A5D6A" w14:textId="77777777" w:rsidR="00512C03" w:rsidRDefault="00512C03">
      <w:pPr>
        <w:widowControl/>
        <w:autoSpaceDE/>
        <w:autoSpaceDN/>
        <w:spacing w:after="160" w:line="259" w:lineRule="auto"/>
        <w:rPr>
          <w:rFonts w:asciiTheme="majorBidi" w:eastAsia="Calibri" w:hAnsiTheme="majorBidi" w:cstheme="majorBidi"/>
          <w:b/>
          <w:sz w:val="24"/>
          <w:szCs w:val="24"/>
        </w:rPr>
      </w:pPr>
    </w:p>
    <w:p w14:paraId="2DFEC398" w14:textId="77777777" w:rsidR="000F040D" w:rsidRPr="000F040D" w:rsidRDefault="00512C03" w:rsidP="000F040D">
      <w:pPr>
        <w:widowControl/>
        <w:autoSpaceDE/>
        <w:autoSpaceDN/>
        <w:spacing w:after="160" w:line="259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Законом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о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планском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систему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Републике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Србије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("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Службени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гласник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РС",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број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30/2018),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уведена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је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обавеза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израде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и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доношења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средњорочног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плана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,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између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осталих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и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за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органе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државне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управе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(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члан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26.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наведеног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Закона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>).</w:t>
      </w:r>
    </w:p>
    <w:p w14:paraId="23382134" w14:textId="77777777" w:rsidR="000F040D" w:rsidRPr="000F040D" w:rsidRDefault="00512C03" w:rsidP="000F040D">
      <w:pPr>
        <w:widowControl/>
        <w:autoSpaceDE/>
        <w:autoSpaceDN/>
        <w:spacing w:after="160" w:line="259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Истим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чланом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је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уведена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обавеза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израде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и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објављивања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средњорочног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плана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до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31.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јануара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текуће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године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на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порталу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органа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државне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управе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. </w:t>
      </w:r>
    </w:p>
    <w:p w14:paraId="747FEAF8" w14:textId="7E2E34FC" w:rsidR="000F040D" w:rsidRPr="000F040D" w:rsidRDefault="00512C03" w:rsidP="000F040D">
      <w:pPr>
        <w:widowControl/>
        <w:autoSpaceDE/>
        <w:autoSpaceDN/>
        <w:spacing w:after="160" w:line="259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Уредбом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о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методологији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за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израду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средњорочних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планова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("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Службени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гласник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РС",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број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8/2019)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прописана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је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обавезна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форма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и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садржина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средњорочног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плана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, у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складу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са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којом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је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израђен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први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средњорочни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план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за</w:t>
      </w:r>
      <w:proofErr w:type="spellEnd"/>
      <w:r w:rsidR="000F040D">
        <w:rPr>
          <w:rFonts w:asciiTheme="majorBidi" w:eastAsia="Calibri" w:hAnsiTheme="majorBidi" w:cstheme="majorBidi"/>
          <w:sz w:val="24"/>
          <w:szCs w:val="24"/>
          <w:lang w:val="sr-Cyrl-RS"/>
        </w:rPr>
        <w:t xml:space="preserve"> Републичку агенцију за мирно решавање радних спорова</w:t>
      </w:r>
      <w:r w:rsidRPr="000F040D">
        <w:rPr>
          <w:rFonts w:asciiTheme="majorBidi" w:eastAsia="Calibri" w:hAnsiTheme="majorBidi" w:cstheme="majorBidi"/>
          <w:sz w:val="24"/>
          <w:szCs w:val="24"/>
        </w:rPr>
        <w:t xml:space="preserve">. </w:t>
      </w:r>
    </w:p>
    <w:p w14:paraId="19E561E3" w14:textId="77777777" w:rsidR="000F040D" w:rsidRPr="000F040D" w:rsidRDefault="00512C03" w:rsidP="000F040D">
      <w:pPr>
        <w:widowControl/>
        <w:autoSpaceDE/>
        <w:autoSpaceDN/>
        <w:spacing w:after="160" w:line="259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План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је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израђен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кроз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подршку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надлежног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Републичког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="000F040D" w:rsidRPr="000F040D">
        <w:rPr>
          <w:rFonts w:asciiTheme="majorBidi" w:eastAsia="Calibri" w:hAnsiTheme="majorBidi" w:cstheme="majorBidi"/>
          <w:sz w:val="24"/>
          <w:szCs w:val="24"/>
        </w:rPr>
        <w:t>секретаријата</w:t>
      </w:r>
      <w:proofErr w:type="spellEnd"/>
      <w:r w:rsidR="000F040D"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="000F040D" w:rsidRPr="000F040D">
        <w:rPr>
          <w:rFonts w:asciiTheme="majorBidi" w:eastAsia="Calibri" w:hAnsiTheme="majorBidi" w:cstheme="majorBidi"/>
          <w:sz w:val="24"/>
          <w:szCs w:val="24"/>
        </w:rPr>
        <w:t>за</w:t>
      </w:r>
      <w:proofErr w:type="spellEnd"/>
      <w:r w:rsidR="000F040D"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="000F040D" w:rsidRPr="000F040D">
        <w:rPr>
          <w:rFonts w:asciiTheme="majorBidi" w:eastAsia="Calibri" w:hAnsiTheme="majorBidi" w:cstheme="majorBidi"/>
          <w:sz w:val="24"/>
          <w:szCs w:val="24"/>
        </w:rPr>
        <w:t>јавне</w:t>
      </w:r>
      <w:proofErr w:type="spellEnd"/>
      <w:r w:rsidR="000F040D"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="000F040D" w:rsidRPr="000F040D">
        <w:rPr>
          <w:rFonts w:asciiTheme="majorBidi" w:eastAsia="Calibri" w:hAnsiTheme="majorBidi" w:cstheme="majorBidi"/>
          <w:sz w:val="24"/>
          <w:szCs w:val="24"/>
        </w:rPr>
        <w:t>политике</w:t>
      </w:r>
      <w:proofErr w:type="spellEnd"/>
      <w:r w:rsidR="000F040D" w:rsidRPr="000F040D">
        <w:rPr>
          <w:rFonts w:asciiTheme="majorBidi" w:eastAsia="Calibri" w:hAnsiTheme="majorBidi" w:cstheme="majorBidi"/>
          <w:sz w:val="24"/>
          <w:szCs w:val="24"/>
        </w:rPr>
        <w:t>.</w:t>
      </w:r>
    </w:p>
    <w:p w14:paraId="0E8C602F" w14:textId="4A3680B5" w:rsidR="00474F80" w:rsidRDefault="00512C03" w:rsidP="000F040D">
      <w:pPr>
        <w:widowControl/>
        <w:autoSpaceDE/>
        <w:autoSpaceDN/>
        <w:spacing w:after="160" w:line="259" w:lineRule="auto"/>
        <w:jc w:val="both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  <w:r w:rsidRPr="000F040D">
        <w:rPr>
          <w:rFonts w:asciiTheme="majorBidi" w:eastAsia="Calibri" w:hAnsiTheme="majorBidi" w:cstheme="majorBidi"/>
          <w:sz w:val="24"/>
          <w:szCs w:val="24"/>
        </w:rPr>
        <w:t xml:space="preserve">У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складу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са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чланом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23.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Уредбе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,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овај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план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је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одобрен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и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усвојен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од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стране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руководиоца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органа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државне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управе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односно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обв</w:t>
      </w:r>
      <w:r w:rsidR="000F040D" w:rsidRPr="000F040D">
        <w:rPr>
          <w:rFonts w:asciiTheme="majorBidi" w:eastAsia="Calibri" w:hAnsiTheme="majorBidi" w:cstheme="majorBidi"/>
          <w:sz w:val="24"/>
          <w:szCs w:val="24"/>
        </w:rPr>
        <w:t>езника</w:t>
      </w:r>
      <w:proofErr w:type="spellEnd"/>
      <w:r w:rsidR="000F040D"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="000F040D" w:rsidRPr="000F040D">
        <w:rPr>
          <w:rFonts w:asciiTheme="majorBidi" w:eastAsia="Calibri" w:hAnsiTheme="majorBidi" w:cstheme="majorBidi"/>
          <w:sz w:val="24"/>
          <w:szCs w:val="24"/>
        </w:rPr>
        <w:t>средњорочног</w:t>
      </w:r>
      <w:proofErr w:type="spellEnd"/>
      <w:r w:rsidR="000F040D"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="000F040D" w:rsidRPr="000F040D">
        <w:rPr>
          <w:rFonts w:asciiTheme="majorBidi" w:eastAsia="Calibri" w:hAnsiTheme="majorBidi" w:cstheme="majorBidi"/>
          <w:sz w:val="24"/>
          <w:szCs w:val="24"/>
        </w:rPr>
        <w:t>планирања</w:t>
      </w:r>
      <w:proofErr w:type="spellEnd"/>
      <w:r w:rsidR="000F040D"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1F2E73">
        <w:rPr>
          <w:rFonts w:asciiTheme="majorBidi" w:eastAsia="Calibri" w:hAnsiTheme="majorBidi" w:cstheme="majorBidi"/>
          <w:sz w:val="24"/>
          <w:szCs w:val="24"/>
        </w:rPr>
        <w:t>24</w:t>
      </w:r>
      <w:r w:rsidR="000F040D" w:rsidRPr="00AD5B76">
        <w:rPr>
          <w:rFonts w:asciiTheme="majorBidi" w:eastAsia="Calibri" w:hAnsiTheme="majorBidi" w:cstheme="majorBidi"/>
          <w:sz w:val="24"/>
          <w:szCs w:val="24"/>
        </w:rPr>
        <w:t xml:space="preserve">. </w:t>
      </w:r>
      <w:proofErr w:type="spellStart"/>
      <w:r w:rsidR="000F040D" w:rsidRPr="00AD5B76">
        <w:rPr>
          <w:rFonts w:asciiTheme="majorBidi" w:eastAsia="Calibri" w:hAnsiTheme="majorBidi" w:cstheme="majorBidi"/>
          <w:sz w:val="24"/>
          <w:szCs w:val="24"/>
        </w:rPr>
        <w:t>јануара</w:t>
      </w:r>
      <w:proofErr w:type="spellEnd"/>
      <w:r w:rsidR="000F040D" w:rsidRPr="00AD5B76">
        <w:rPr>
          <w:rFonts w:asciiTheme="majorBidi" w:eastAsia="Calibri" w:hAnsiTheme="majorBidi" w:cstheme="majorBidi"/>
          <w:sz w:val="24"/>
          <w:szCs w:val="24"/>
        </w:rPr>
        <w:t xml:space="preserve"> 202</w:t>
      </w:r>
      <w:r w:rsidR="001F2E73">
        <w:rPr>
          <w:rFonts w:asciiTheme="majorBidi" w:eastAsia="Calibri" w:hAnsiTheme="majorBidi" w:cstheme="majorBidi"/>
          <w:sz w:val="24"/>
          <w:szCs w:val="24"/>
        </w:rPr>
        <w:t>5</w:t>
      </w:r>
      <w:r w:rsidRPr="00AD5B76">
        <w:rPr>
          <w:rFonts w:asciiTheme="majorBidi" w:eastAsia="Calibri" w:hAnsiTheme="majorBidi" w:cstheme="majorBidi"/>
          <w:sz w:val="24"/>
          <w:szCs w:val="24"/>
        </w:rPr>
        <w:t xml:space="preserve">. </w:t>
      </w:r>
      <w:proofErr w:type="spellStart"/>
      <w:r w:rsidRPr="00AD5B76">
        <w:rPr>
          <w:rFonts w:asciiTheme="majorBidi" w:eastAsia="Calibri" w:hAnsiTheme="majorBidi" w:cstheme="majorBidi"/>
          <w:sz w:val="24"/>
          <w:szCs w:val="24"/>
        </w:rPr>
        <w:t>године</w:t>
      </w:r>
      <w:proofErr w:type="spellEnd"/>
      <w:r w:rsidRPr="00AD5B76">
        <w:rPr>
          <w:rFonts w:asciiTheme="majorBidi" w:eastAsia="Calibri" w:hAnsiTheme="majorBidi" w:cstheme="majorBidi"/>
          <w:sz w:val="24"/>
          <w:szCs w:val="24"/>
        </w:rPr>
        <w:t>.</w:t>
      </w:r>
      <w:r w:rsidRPr="00512C03">
        <w:rPr>
          <w:rFonts w:asciiTheme="majorBidi" w:eastAsia="Calibri" w:hAnsiTheme="majorBidi" w:cstheme="majorBidi"/>
          <w:b/>
          <w:sz w:val="24"/>
          <w:szCs w:val="24"/>
          <w:lang w:val="ru-RU"/>
        </w:rPr>
        <w:t xml:space="preserve"> </w:t>
      </w:r>
    </w:p>
    <w:p w14:paraId="3A94179B" w14:textId="77777777" w:rsidR="00474F80" w:rsidRDefault="00474F80" w:rsidP="000F040D">
      <w:pPr>
        <w:widowControl/>
        <w:autoSpaceDE/>
        <w:autoSpaceDN/>
        <w:spacing w:after="160" w:line="259" w:lineRule="auto"/>
        <w:jc w:val="both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14:paraId="30ED5851" w14:textId="59E17D63" w:rsidR="00F775D0" w:rsidRPr="003649D9" w:rsidRDefault="00F775D0" w:rsidP="000F040D">
      <w:pPr>
        <w:widowControl/>
        <w:autoSpaceDE/>
        <w:autoSpaceDN/>
        <w:spacing w:after="160" w:line="259" w:lineRule="auto"/>
        <w:jc w:val="both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  <w:r w:rsidRPr="003649D9">
        <w:rPr>
          <w:rFonts w:asciiTheme="majorBidi" w:eastAsia="Calibri" w:hAnsiTheme="majorBidi" w:cstheme="majorBidi"/>
          <w:b/>
          <w:sz w:val="24"/>
          <w:szCs w:val="24"/>
          <w:lang w:val="ru-RU"/>
        </w:rPr>
        <w:br w:type="page"/>
      </w:r>
    </w:p>
    <w:p w14:paraId="13DD9709" w14:textId="6EBF0345" w:rsidR="003A5932" w:rsidRPr="00CC6E51" w:rsidRDefault="003A5932" w:rsidP="003149F9">
      <w:pPr>
        <w:pStyle w:val="Heading1"/>
        <w:rPr>
          <w:rFonts w:asciiTheme="majorBidi" w:hAnsiTheme="majorBidi"/>
          <w:color w:val="000000" w:themeColor="text1"/>
          <w:sz w:val="28"/>
          <w:szCs w:val="28"/>
          <w:lang w:val="ru-RU"/>
        </w:rPr>
      </w:pPr>
      <w:bookmarkStart w:id="0" w:name="_Toc32855625"/>
      <w:r w:rsidRPr="00CC6E51">
        <w:rPr>
          <w:rFonts w:asciiTheme="majorBidi" w:hAnsiTheme="majorBidi"/>
          <w:color w:val="000000" w:themeColor="text1"/>
          <w:sz w:val="28"/>
          <w:szCs w:val="28"/>
          <w:lang w:val="ru-RU"/>
        </w:rPr>
        <w:lastRenderedPageBreak/>
        <w:t>Основне информације</w:t>
      </w:r>
      <w:bookmarkEnd w:id="0"/>
    </w:p>
    <w:p w14:paraId="1C556E5E" w14:textId="77777777" w:rsidR="003A5932" w:rsidRPr="003649D9" w:rsidRDefault="003A5932" w:rsidP="003A5932">
      <w:pPr>
        <w:widowControl/>
        <w:autoSpaceDE/>
        <w:autoSpaceDN/>
        <w:spacing w:after="160" w:line="259" w:lineRule="auto"/>
        <w:jc w:val="both"/>
        <w:rPr>
          <w:rFonts w:asciiTheme="majorBidi" w:eastAsia="Calibri" w:hAnsiTheme="majorBidi" w:cstheme="majorBidi"/>
          <w:sz w:val="24"/>
          <w:szCs w:val="24"/>
          <w:lang w:val="ru-RU"/>
        </w:rPr>
      </w:pPr>
    </w:p>
    <w:p w14:paraId="67DD8646" w14:textId="185F30AA" w:rsidR="003A5932" w:rsidRPr="00294CAB" w:rsidRDefault="00137091" w:rsidP="003A5932">
      <w:pPr>
        <w:widowControl/>
        <w:autoSpaceDE/>
        <w:autoSpaceDN/>
        <w:spacing w:after="160" w:line="259" w:lineRule="auto"/>
        <w:jc w:val="both"/>
        <w:rPr>
          <w:rFonts w:asciiTheme="majorBidi" w:eastAsia="Calibri" w:hAnsiTheme="majorBidi" w:cstheme="majorBidi"/>
          <w:sz w:val="24"/>
          <w:szCs w:val="24"/>
          <w:lang w:val="ru-RU"/>
        </w:rPr>
      </w:pPr>
      <w:r w:rsidRPr="00294CAB">
        <w:rPr>
          <w:rFonts w:asciiTheme="majorBidi" w:eastAsia="Calibri" w:hAnsiTheme="majorBidi" w:cstheme="majorBidi"/>
          <w:sz w:val="24"/>
          <w:szCs w:val="24"/>
          <w:lang w:val="ru-RU"/>
        </w:rPr>
        <w:t>Назив органа: Републичка агенција за мирно решавање радних спорова</w:t>
      </w:r>
      <w:r w:rsidR="003A5932" w:rsidRPr="00294CAB">
        <w:rPr>
          <w:rFonts w:asciiTheme="majorBidi" w:eastAsia="Calibri" w:hAnsiTheme="majorBidi" w:cstheme="majorBidi"/>
          <w:sz w:val="24"/>
          <w:szCs w:val="24"/>
          <w:lang w:val="ru-RU"/>
        </w:rPr>
        <w:t xml:space="preserve"> </w:t>
      </w:r>
    </w:p>
    <w:p w14:paraId="4E3382DF" w14:textId="5AE0A952" w:rsidR="00E451BF" w:rsidRPr="00294CAB" w:rsidRDefault="00E451BF" w:rsidP="00E451BF">
      <w:pPr>
        <w:widowControl/>
        <w:autoSpaceDE/>
        <w:autoSpaceDN/>
        <w:spacing w:after="160" w:line="259" w:lineRule="auto"/>
        <w:jc w:val="both"/>
        <w:rPr>
          <w:rFonts w:asciiTheme="majorBidi" w:eastAsia="Calibri" w:hAnsiTheme="majorBidi" w:cstheme="majorBidi"/>
          <w:sz w:val="24"/>
          <w:szCs w:val="24"/>
          <w:lang w:val="ru-RU"/>
        </w:rPr>
      </w:pPr>
      <w:r w:rsidRPr="00294CAB">
        <w:rPr>
          <w:rFonts w:asciiTheme="majorBidi" w:eastAsia="Calibri" w:hAnsiTheme="majorBidi" w:cstheme="majorBidi"/>
          <w:sz w:val="24"/>
          <w:szCs w:val="24"/>
          <w:lang w:val="ru-RU"/>
        </w:rPr>
        <w:t>Адреса: Македонска 4, Београд</w:t>
      </w:r>
    </w:p>
    <w:p w14:paraId="2930910F" w14:textId="77777777" w:rsidR="00E451BF" w:rsidRPr="00294CAB" w:rsidRDefault="00E451BF" w:rsidP="00E451BF">
      <w:pPr>
        <w:widowControl/>
        <w:autoSpaceDE/>
        <w:autoSpaceDN/>
        <w:spacing w:after="160" w:line="259" w:lineRule="auto"/>
        <w:jc w:val="both"/>
        <w:rPr>
          <w:rFonts w:asciiTheme="majorBidi" w:eastAsia="Calibri" w:hAnsiTheme="majorBidi" w:cstheme="majorBidi"/>
          <w:sz w:val="24"/>
          <w:szCs w:val="24"/>
          <w:lang w:val="ru-RU"/>
        </w:rPr>
      </w:pPr>
      <w:r w:rsidRPr="00294CAB">
        <w:rPr>
          <w:rFonts w:asciiTheme="majorBidi" w:eastAsia="Calibri" w:hAnsiTheme="majorBidi" w:cstheme="majorBidi"/>
          <w:sz w:val="24"/>
          <w:szCs w:val="24"/>
          <w:lang w:val="ru-RU"/>
        </w:rPr>
        <w:t>Матични број: 17595610</w:t>
      </w:r>
    </w:p>
    <w:p w14:paraId="206A4ABF" w14:textId="4739C371" w:rsidR="003A5932" w:rsidRPr="00294CAB" w:rsidRDefault="00E451BF" w:rsidP="00E451BF">
      <w:pPr>
        <w:widowControl/>
        <w:autoSpaceDE/>
        <w:autoSpaceDN/>
        <w:spacing w:after="160" w:line="259" w:lineRule="auto"/>
        <w:jc w:val="both"/>
        <w:rPr>
          <w:rFonts w:asciiTheme="majorBidi" w:eastAsia="Calibri" w:hAnsiTheme="majorBidi" w:cstheme="majorBidi"/>
          <w:sz w:val="24"/>
          <w:szCs w:val="24"/>
          <w:lang w:val="ru-RU"/>
        </w:rPr>
      </w:pPr>
      <w:r w:rsidRPr="00294CAB">
        <w:rPr>
          <w:rFonts w:asciiTheme="majorBidi" w:eastAsia="Calibri" w:hAnsiTheme="majorBidi" w:cstheme="majorBidi"/>
          <w:sz w:val="24"/>
          <w:szCs w:val="24"/>
          <w:lang w:val="ru-RU"/>
        </w:rPr>
        <w:t>Порески идентификациони број: 103670051</w:t>
      </w:r>
    </w:p>
    <w:p w14:paraId="420A7F10" w14:textId="396E2CAA" w:rsidR="003A5932" w:rsidRPr="00294CAB" w:rsidRDefault="003A5932" w:rsidP="003A5932">
      <w:pPr>
        <w:widowControl/>
        <w:autoSpaceDE/>
        <w:autoSpaceDN/>
        <w:spacing w:after="160" w:line="259" w:lineRule="auto"/>
        <w:jc w:val="both"/>
        <w:rPr>
          <w:rFonts w:asciiTheme="majorBidi" w:eastAsia="Calibri" w:hAnsiTheme="majorBidi" w:cstheme="majorBidi"/>
          <w:sz w:val="24"/>
          <w:szCs w:val="24"/>
          <w:lang w:val="ru-RU"/>
        </w:rPr>
      </w:pPr>
      <w:r w:rsidRPr="00294CAB">
        <w:rPr>
          <w:rFonts w:asciiTheme="majorBidi" w:eastAsia="Calibri" w:hAnsiTheme="majorBidi" w:cstheme="majorBidi"/>
          <w:sz w:val="24"/>
          <w:szCs w:val="24"/>
          <w:lang w:val="ru-RU"/>
        </w:rPr>
        <w:t>е-маil:</w:t>
      </w:r>
      <w:r w:rsidR="00137091" w:rsidRPr="00294CAB">
        <w:rPr>
          <w:rFonts w:asciiTheme="majorBidi" w:eastAsia="Calibr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137091" w:rsidRPr="00294CAB">
        <w:rPr>
          <w:rFonts w:asciiTheme="majorBidi" w:eastAsia="Calibri" w:hAnsiTheme="majorBidi" w:cstheme="majorBidi"/>
          <w:sz w:val="24"/>
          <w:szCs w:val="24"/>
        </w:rPr>
        <w:t>kabinet</w:t>
      </w:r>
      <w:proofErr w:type="spellEnd"/>
      <w:r w:rsidR="00137091" w:rsidRPr="00BC78F7">
        <w:rPr>
          <w:rFonts w:asciiTheme="majorBidi" w:eastAsia="Calibri" w:hAnsiTheme="majorBidi" w:cstheme="majorBidi"/>
          <w:sz w:val="24"/>
          <w:szCs w:val="24"/>
          <w:lang w:val="ru-RU"/>
        </w:rPr>
        <w:t>@</w:t>
      </w:r>
      <w:proofErr w:type="spellStart"/>
      <w:r w:rsidR="00137091" w:rsidRPr="00294CAB">
        <w:rPr>
          <w:rFonts w:asciiTheme="majorBidi" w:eastAsia="Calibri" w:hAnsiTheme="majorBidi" w:cstheme="majorBidi"/>
          <w:sz w:val="24"/>
          <w:szCs w:val="24"/>
        </w:rPr>
        <w:t>ramrrs</w:t>
      </w:r>
      <w:proofErr w:type="spellEnd"/>
      <w:r w:rsidR="00137091" w:rsidRPr="00BC78F7">
        <w:rPr>
          <w:rFonts w:asciiTheme="majorBidi" w:eastAsia="Calibri" w:hAnsiTheme="majorBidi" w:cstheme="majorBidi"/>
          <w:sz w:val="24"/>
          <w:szCs w:val="24"/>
          <w:lang w:val="ru-RU"/>
        </w:rPr>
        <w:t>.</w:t>
      </w:r>
      <w:proofErr w:type="spellStart"/>
      <w:r w:rsidR="00137091" w:rsidRPr="00294CAB">
        <w:rPr>
          <w:rFonts w:asciiTheme="majorBidi" w:eastAsia="Calibri" w:hAnsiTheme="majorBidi" w:cstheme="majorBidi"/>
          <w:sz w:val="24"/>
          <w:szCs w:val="24"/>
        </w:rPr>
        <w:t>gov</w:t>
      </w:r>
      <w:proofErr w:type="spellEnd"/>
      <w:r w:rsidR="00137091" w:rsidRPr="00BC78F7">
        <w:rPr>
          <w:rFonts w:asciiTheme="majorBidi" w:eastAsia="Calibri" w:hAnsiTheme="majorBidi" w:cstheme="majorBidi"/>
          <w:sz w:val="24"/>
          <w:szCs w:val="24"/>
          <w:lang w:val="ru-RU"/>
        </w:rPr>
        <w:t>.</w:t>
      </w:r>
      <w:proofErr w:type="spellStart"/>
      <w:r w:rsidR="00137091" w:rsidRPr="00294CAB">
        <w:rPr>
          <w:rFonts w:asciiTheme="majorBidi" w:eastAsia="Calibri" w:hAnsiTheme="majorBidi" w:cstheme="majorBidi"/>
          <w:sz w:val="24"/>
          <w:szCs w:val="24"/>
        </w:rPr>
        <w:t>rs</w:t>
      </w:r>
      <w:proofErr w:type="spellEnd"/>
      <w:r w:rsidRPr="00294CAB">
        <w:rPr>
          <w:rFonts w:asciiTheme="majorBidi" w:eastAsia="Calibri" w:hAnsiTheme="majorBidi" w:cstheme="majorBidi"/>
          <w:sz w:val="24"/>
          <w:szCs w:val="24"/>
          <w:lang w:val="ru-RU"/>
        </w:rPr>
        <w:t xml:space="preserve"> </w:t>
      </w:r>
    </w:p>
    <w:p w14:paraId="28B5C101" w14:textId="1490E962" w:rsidR="003A5932" w:rsidRPr="00BC78F7" w:rsidRDefault="003A5932" w:rsidP="003A5932">
      <w:pPr>
        <w:widowControl/>
        <w:autoSpaceDE/>
        <w:autoSpaceDN/>
        <w:spacing w:after="160" w:line="259" w:lineRule="auto"/>
        <w:jc w:val="both"/>
        <w:rPr>
          <w:rFonts w:asciiTheme="majorBidi" w:eastAsia="Calibri" w:hAnsiTheme="majorBidi" w:cstheme="majorBidi"/>
          <w:sz w:val="24"/>
          <w:szCs w:val="24"/>
          <w:lang w:val="ru-RU"/>
        </w:rPr>
      </w:pPr>
      <w:r w:rsidRPr="00294CAB">
        <w:rPr>
          <w:rFonts w:asciiTheme="majorBidi" w:eastAsia="Calibri" w:hAnsiTheme="majorBidi" w:cstheme="majorBidi"/>
          <w:sz w:val="24"/>
          <w:szCs w:val="24"/>
          <w:lang w:val="ru-RU"/>
        </w:rPr>
        <w:t>Интернет презентација:</w:t>
      </w:r>
      <w:r w:rsidR="005C1222" w:rsidRPr="00294CAB">
        <w:rPr>
          <w:rFonts w:asciiTheme="majorBidi" w:eastAsia="Calibri" w:hAnsiTheme="majorBidi" w:cstheme="majorBidi"/>
          <w:sz w:val="24"/>
          <w:szCs w:val="24"/>
          <w:lang w:val="ru-RU"/>
        </w:rPr>
        <w:t xml:space="preserve"> </w:t>
      </w:r>
      <w:hyperlink r:id="rId9" w:history="1">
        <w:r w:rsidR="00137091" w:rsidRPr="00294CAB">
          <w:rPr>
            <w:rStyle w:val="Hyperlink"/>
            <w:rFonts w:asciiTheme="majorBidi" w:eastAsia="Calibri" w:hAnsiTheme="majorBidi" w:cstheme="majorBidi"/>
            <w:sz w:val="24"/>
            <w:szCs w:val="24"/>
            <w:lang w:val="ru-RU"/>
          </w:rPr>
          <w:t>www.ramrrs.gov.rs</w:t>
        </w:r>
      </w:hyperlink>
      <w:r w:rsidR="00137091" w:rsidRPr="00294CAB">
        <w:rPr>
          <w:rFonts w:asciiTheme="majorBidi" w:eastAsia="Calibri" w:hAnsiTheme="majorBidi" w:cstheme="majorBidi"/>
          <w:sz w:val="24"/>
          <w:szCs w:val="24"/>
          <w:lang w:val="ru-RU"/>
        </w:rPr>
        <w:t xml:space="preserve"> </w:t>
      </w:r>
    </w:p>
    <w:p w14:paraId="1EEC8882" w14:textId="77777777" w:rsidR="003A5932" w:rsidRPr="003649D9" w:rsidRDefault="003A5932" w:rsidP="006233C6">
      <w:pPr>
        <w:widowControl/>
        <w:autoSpaceDE/>
        <w:autoSpaceDN/>
        <w:spacing w:before="100" w:beforeAutospacing="1" w:after="100" w:afterAutospacing="1"/>
        <w:jc w:val="both"/>
        <w:rPr>
          <w:rFonts w:asciiTheme="majorBidi" w:eastAsia="Calibri" w:hAnsiTheme="majorBidi" w:cstheme="majorBidi"/>
          <w:b/>
          <w:sz w:val="24"/>
          <w:szCs w:val="24"/>
          <w:lang w:val="sr-Cyrl-RS"/>
        </w:rPr>
      </w:pPr>
    </w:p>
    <w:p w14:paraId="660FBE36" w14:textId="4D9BC5ED" w:rsidR="006233C6" w:rsidRPr="00CC6E51" w:rsidRDefault="006233C6" w:rsidP="003149F9">
      <w:pPr>
        <w:pStyle w:val="Heading1"/>
        <w:rPr>
          <w:rFonts w:asciiTheme="majorBidi" w:hAnsiTheme="majorBidi"/>
          <w:color w:val="000000" w:themeColor="text1"/>
          <w:sz w:val="28"/>
          <w:szCs w:val="28"/>
          <w:lang w:val="sr-Cyrl-RS"/>
        </w:rPr>
      </w:pPr>
      <w:bookmarkStart w:id="1" w:name="_Toc32855626"/>
      <w:r w:rsidRPr="00CC6E51">
        <w:rPr>
          <w:rFonts w:asciiTheme="majorBidi" w:hAnsiTheme="majorBidi"/>
          <w:color w:val="000000" w:themeColor="text1"/>
          <w:sz w:val="28"/>
          <w:szCs w:val="28"/>
          <w:lang w:val="sr-Cyrl-RS"/>
        </w:rPr>
        <w:t>Надлежности Републичк</w:t>
      </w:r>
      <w:bookmarkEnd w:id="1"/>
      <w:r w:rsidR="00E451BF" w:rsidRPr="00CC6E51">
        <w:rPr>
          <w:rFonts w:asciiTheme="majorBidi" w:hAnsiTheme="majorBidi"/>
          <w:color w:val="000000" w:themeColor="text1"/>
          <w:sz w:val="28"/>
          <w:szCs w:val="28"/>
          <w:lang w:val="sr-Cyrl-RS"/>
        </w:rPr>
        <w:t>е агенције за мирно решавање радних спорова</w:t>
      </w:r>
    </w:p>
    <w:p w14:paraId="6C04FD52" w14:textId="77777777" w:rsidR="00CE6419" w:rsidRPr="00CE6419" w:rsidRDefault="00CE6419" w:rsidP="00CE6419">
      <w:pPr>
        <w:rPr>
          <w:lang w:val="sr-Cyrl-RS"/>
        </w:rPr>
      </w:pPr>
    </w:p>
    <w:p w14:paraId="02ADE6F0" w14:textId="4016B543" w:rsidR="00CC6E51" w:rsidRPr="00BC78F7" w:rsidRDefault="00CE6419" w:rsidP="00CE6419">
      <w:pPr>
        <w:widowControl/>
        <w:autoSpaceDE/>
        <w:autoSpaceDN/>
        <w:jc w:val="both"/>
        <w:rPr>
          <w:noProof/>
          <w:sz w:val="24"/>
          <w:szCs w:val="24"/>
          <w:lang w:val="sr-Cyrl-RS"/>
        </w:rPr>
      </w:pPr>
      <w:bookmarkStart w:id="2" w:name="_Toc32855627"/>
      <w:r w:rsidRPr="00294CAB">
        <w:rPr>
          <w:noProof/>
          <w:sz w:val="24"/>
          <w:szCs w:val="24"/>
          <w:lang w:val="sr-Cyrl-RS"/>
        </w:rPr>
        <w:t>Р</w:t>
      </w:r>
      <w:r w:rsidRPr="00BC78F7">
        <w:rPr>
          <w:noProof/>
          <w:sz w:val="24"/>
          <w:szCs w:val="24"/>
          <w:lang w:val="sr-Cyrl-RS"/>
        </w:rPr>
        <w:t>епубличка агенција за мирно решавање радних спорова основана је Законом о мирном решавању радних спорова („Службени гласник РС“ 125/04, 104/09 и 50/18), као посебна организација у систему државне управе Републике Србије, која се бави мирним решавањем индивидуалних и колективних радних спорова. Агенција је прва специјализована јавна институција која бави радним споровима.</w:t>
      </w:r>
    </w:p>
    <w:p w14:paraId="42349392" w14:textId="77777777" w:rsidR="008120D0" w:rsidRPr="00BC78F7" w:rsidRDefault="008120D0" w:rsidP="00CE6419">
      <w:pPr>
        <w:widowControl/>
        <w:autoSpaceDE/>
        <w:autoSpaceDN/>
        <w:jc w:val="both"/>
        <w:rPr>
          <w:noProof/>
          <w:sz w:val="24"/>
          <w:szCs w:val="24"/>
          <w:lang w:val="sr-Cyrl-RS"/>
        </w:rPr>
      </w:pPr>
    </w:p>
    <w:p w14:paraId="0C64DC2C" w14:textId="6E7EB7AA" w:rsidR="00CE6419" w:rsidRPr="00BC78F7" w:rsidRDefault="00CC6E51" w:rsidP="00CE6419">
      <w:pPr>
        <w:widowControl/>
        <w:autoSpaceDE/>
        <w:autoSpaceDN/>
        <w:jc w:val="both"/>
        <w:rPr>
          <w:noProof/>
          <w:sz w:val="24"/>
          <w:szCs w:val="24"/>
          <w:lang w:val="sr-Cyrl-RS"/>
        </w:rPr>
      </w:pPr>
      <w:r w:rsidRPr="00294CAB">
        <w:rPr>
          <w:noProof/>
          <w:sz w:val="24"/>
          <w:szCs w:val="24"/>
          <w:lang w:val="sr-Cyrl-RS"/>
        </w:rPr>
        <w:t>И</w:t>
      </w:r>
      <w:r w:rsidRPr="00BC78F7">
        <w:rPr>
          <w:noProof/>
          <w:sz w:val="24"/>
          <w:szCs w:val="24"/>
          <w:lang w:val="sr-Cyrl-RS"/>
        </w:rPr>
        <w:t>ндивидуални радни спорови</w:t>
      </w:r>
      <w:r w:rsidRPr="00294CAB">
        <w:rPr>
          <w:noProof/>
          <w:sz w:val="24"/>
          <w:szCs w:val="24"/>
          <w:lang w:val="sr-Cyrl-RS"/>
        </w:rPr>
        <w:t>:</w:t>
      </w:r>
      <w:r w:rsidR="00CE6419" w:rsidRPr="00BC78F7">
        <w:rPr>
          <w:noProof/>
          <w:sz w:val="24"/>
          <w:szCs w:val="24"/>
          <w:lang w:val="sr-Cyrl-RS"/>
        </w:rPr>
        <w:t xml:space="preserve"> спорови поводом отказа уговора о раду, радног времена; остваривања права на годишњи одмор; исплате зараде/плате, накнаде зараде/плате и минималне зараде у складу са законом; исплате накнаде трошкова за исхрану у току рада, за долазак и одлазак са рада, регреса за коришћење годишњег одмора и друге накнаде трошкова у складу са законом; исплате отпремнине при одласку у пензију, јубиларне награде и других примања у складу са законом; дискриминације и злостављања на раду.</w:t>
      </w:r>
    </w:p>
    <w:p w14:paraId="0E58DE4C" w14:textId="77777777" w:rsidR="008120D0" w:rsidRPr="00BC78F7" w:rsidRDefault="008120D0" w:rsidP="00CE6419">
      <w:pPr>
        <w:widowControl/>
        <w:autoSpaceDE/>
        <w:autoSpaceDN/>
        <w:jc w:val="both"/>
        <w:rPr>
          <w:noProof/>
          <w:sz w:val="24"/>
          <w:szCs w:val="24"/>
          <w:lang w:val="sr-Cyrl-RS"/>
        </w:rPr>
      </w:pPr>
    </w:p>
    <w:p w14:paraId="145F3C1C" w14:textId="512EA003" w:rsidR="00CE6419" w:rsidRPr="00BC78F7" w:rsidRDefault="00CC6E51" w:rsidP="00CE6419">
      <w:pPr>
        <w:widowControl/>
        <w:autoSpaceDE/>
        <w:autoSpaceDN/>
        <w:jc w:val="both"/>
        <w:rPr>
          <w:noProof/>
          <w:sz w:val="24"/>
          <w:szCs w:val="24"/>
          <w:lang w:val="sr-Cyrl-RS"/>
        </w:rPr>
      </w:pPr>
      <w:r w:rsidRPr="00294CAB">
        <w:rPr>
          <w:noProof/>
          <w:sz w:val="24"/>
          <w:szCs w:val="24"/>
          <w:lang w:val="sr-Cyrl-RS"/>
        </w:rPr>
        <w:t>К</w:t>
      </w:r>
      <w:r w:rsidRPr="00BC78F7">
        <w:rPr>
          <w:noProof/>
          <w:sz w:val="24"/>
          <w:szCs w:val="24"/>
          <w:lang w:val="sr-Cyrl-RS"/>
        </w:rPr>
        <w:t>олективни радни спорови</w:t>
      </w:r>
      <w:r w:rsidRPr="00294CAB">
        <w:rPr>
          <w:noProof/>
          <w:sz w:val="24"/>
          <w:szCs w:val="24"/>
          <w:lang w:val="sr-Cyrl-RS"/>
        </w:rPr>
        <w:t>:</w:t>
      </w:r>
      <w:r w:rsidR="00CE6419" w:rsidRPr="00BC78F7">
        <w:rPr>
          <w:noProof/>
          <w:sz w:val="24"/>
          <w:szCs w:val="24"/>
          <w:lang w:val="sr-Cyrl-RS"/>
        </w:rPr>
        <w:t xml:space="preserve"> спорови поводом закључивања, измене и/или допуна колективног уговора; примене колективног уговора у целини или његових појединих одредаба; примене општег акта којим се регулишу права, обавезе и одговорности запослених, послодавца и синдиката; остваривања права на синдикално организовање и деловање и остваривање права на утврђивање репрезентативности синдиката код послодавца; штрајка; стваривања права на информисање, консултовање и учешће запослених у управљању, у складу са законом; утврђивања минимума процеса рада, у складу са законом.</w:t>
      </w:r>
    </w:p>
    <w:p w14:paraId="5F5E9CC5" w14:textId="77777777" w:rsidR="00CE6419" w:rsidRPr="00BC78F7" w:rsidRDefault="00CE6419" w:rsidP="00CE6419">
      <w:pPr>
        <w:widowControl/>
        <w:autoSpaceDE/>
        <w:autoSpaceDN/>
        <w:jc w:val="both"/>
        <w:rPr>
          <w:noProof/>
          <w:sz w:val="24"/>
          <w:szCs w:val="24"/>
          <w:lang w:val="sr-Cyrl-RS"/>
        </w:rPr>
      </w:pPr>
    </w:p>
    <w:p w14:paraId="2491B386" w14:textId="2D70096B" w:rsidR="00CE6419" w:rsidRPr="00BC78F7" w:rsidRDefault="00CE6419" w:rsidP="00CE6419">
      <w:pPr>
        <w:widowControl/>
        <w:autoSpaceDE/>
        <w:autoSpaceDN/>
        <w:jc w:val="both"/>
        <w:rPr>
          <w:noProof/>
          <w:sz w:val="24"/>
          <w:szCs w:val="24"/>
          <w:lang w:val="sr-Cyrl-RS"/>
        </w:rPr>
      </w:pPr>
      <w:r w:rsidRPr="00BC78F7">
        <w:rPr>
          <w:noProof/>
          <w:sz w:val="24"/>
          <w:szCs w:val="24"/>
          <w:lang w:val="sr-Cyrl-RS"/>
        </w:rPr>
        <w:t>Мисија</w:t>
      </w:r>
    </w:p>
    <w:p w14:paraId="3E262829" w14:textId="77777777" w:rsidR="00CE6419" w:rsidRPr="00BC78F7" w:rsidRDefault="00CE6419" w:rsidP="00CE6419">
      <w:pPr>
        <w:widowControl/>
        <w:autoSpaceDE/>
        <w:autoSpaceDN/>
        <w:jc w:val="both"/>
        <w:rPr>
          <w:noProof/>
          <w:sz w:val="24"/>
          <w:szCs w:val="24"/>
          <w:lang w:val="sr-Cyrl-RS"/>
        </w:rPr>
      </w:pPr>
    </w:p>
    <w:p w14:paraId="04A0DBBF" w14:textId="123C4C13" w:rsidR="00CE6419" w:rsidRPr="00BC78F7" w:rsidRDefault="00CE6419" w:rsidP="00CE6419">
      <w:pPr>
        <w:widowControl/>
        <w:autoSpaceDE/>
        <w:autoSpaceDN/>
        <w:jc w:val="both"/>
        <w:rPr>
          <w:noProof/>
          <w:sz w:val="24"/>
          <w:szCs w:val="24"/>
          <w:lang w:val="sr-Cyrl-RS"/>
        </w:rPr>
      </w:pPr>
      <w:r w:rsidRPr="00BC78F7">
        <w:rPr>
          <w:noProof/>
          <w:sz w:val="24"/>
          <w:szCs w:val="24"/>
          <w:lang w:val="sr-Cyrl-RS"/>
        </w:rPr>
        <w:t>Обезбеђење радно-правне сигурности, унапређење социјалног дијалога, хармонизација односа између социјалних партнера.</w:t>
      </w:r>
    </w:p>
    <w:p w14:paraId="2E3F3019" w14:textId="77777777" w:rsidR="00CE6419" w:rsidRPr="00BC78F7" w:rsidRDefault="00CE6419" w:rsidP="00CE6419">
      <w:pPr>
        <w:widowControl/>
        <w:autoSpaceDE/>
        <w:autoSpaceDN/>
        <w:jc w:val="both"/>
        <w:rPr>
          <w:noProof/>
          <w:sz w:val="24"/>
          <w:szCs w:val="24"/>
          <w:lang w:val="sr-Cyrl-RS"/>
        </w:rPr>
      </w:pPr>
    </w:p>
    <w:p w14:paraId="4F97E878" w14:textId="5D47B655" w:rsidR="00CC6E51" w:rsidRPr="00BC78F7" w:rsidRDefault="00CC6E51" w:rsidP="00CE6419">
      <w:pPr>
        <w:widowControl/>
        <w:autoSpaceDE/>
        <w:autoSpaceDN/>
        <w:jc w:val="both"/>
        <w:rPr>
          <w:noProof/>
          <w:sz w:val="24"/>
          <w:szCs w:val="24"/>
          <w:lang w:val="sr-Cyrl-RS"/>
        </w:rPr>
      </w:pPr>
    </w:p>
    <w:p w14:paraId="2A1AED7A" w14:textId="5677DE4C" w:rsidR="00CE6419" w:rsidRPr="00BC78F7" w:rsidRDefault="00CE6419" w:rsidP="00CE6419">
      <w:pPr>
        <w:widowControl/>
        <w:autoSpaceDE/>
        <w:autoSpaceDN/>
        <w:jc w:val="both"/>
        <w:rPr>
          <w:noProof/>
          <w:sz w:val="24"/>
          <w:szCs w:val="24"/>
          <w:lang w:val="sr-Cyrl-RS"/>
        </w:rPr>
      </w:pPr>
      <w:r w:rsidRPr="00BC78F7">
        <w:rPr>
          <w:noProof/>
          <w:sz w:val="24"/>
          <w:szCs w:val="24"/>
          <w:lang w:val="sr-Cyrl-RS"/>
        </w:rPr>
        <w:lastRenderedPageBreak/>
        <w:t>Циљеви</w:t>
      </w:r>
    </w:p>
    <w:p w14:paraId="47C9282F" w14:textId="77777777" w:rsidR="00CE6419" w:rsidRPr="00BC78F7" w:rsidRDefault="00CE6419" w:rsidP="00CE6419">
      <w:pPr>
        <w:widowControl/>
        <w:autoSpaceDE/>
        <w:autoSpaceDN/>
        <w:jc w:val="both"/>
        <w:rPr>
          <w:noProof/>
          <w:sz w:val="24"/>
          <w:szCs w:val="24"/>
          <w:lang w:val="sr-Cyrl-RS"/>
        </w:rPr>
      </w:pPr>
    </w:p>
    <w:p w14:paraId="661538E9" w14:textId="77777777" w:rsidR="00CE6419" w:rsidRPr="00BC78F7" w:rsidRDefault="00CE6419" w:rsidP="00CE6419">
      <w:pPr>
        <w:widowControl/>
        <w:autoSpaceDE/>
        <w:autoSpaceDN/>
        <w:jc w:val="both"/>
        <w:rPr>
          <w:noProof/>
          <w:sz w:val="24"/>
          <w:szCs w:val="24"/>
          <w:lang w:val="sr-Cyrl-RS"/>
        </w:rPr>
      </w:pPr>
      <w:r w:rsidRPr="00BC78F7">
        <w:rPr>
          <w:noProof/>
          <w:sz w:val="24"/>
          <w:szCs w:val="24"/>
          <w:lang w:val="sr-Cyrl-RS"/>
        </w:rPr>
        <w:t>Бесплатан и ефикасан приступ правди, у коме странке у року од 30 дана окончавају спор, у стручно вођеном поступку.</w:t>
      </w:r>
    </w:p>
    <w:p w14:paraId="57352972" w14:textId="77777777" w:rsidR="00CE6419" w:rsidRPr="00BC78F7" w:rsidRDefault="00CE6419" w:rsidP="00CE6419">
      <w:pPr>
        <w:widowControl/>
        <w:autoSpaceDE/>
        <w:autoSpaceDN/>
        <w:jc w:val="both"/>
        <w:rPr>
          <w:noProof/>
          <w:sz w:val="24"/>
          <w:szCs w:val="24"/>
          <w:lang w:val="sr-Cyrl-RS"/>
        </w:rPr>
      </w:pPr>
      <w:r w:rsidRPr="00BC78F7">
        <w:rPr>
          <w:noProof/>
          <w:sz w:val="24"/>
          <w:szCs w:val="24"/>
          <w:lang w:val="sr-Cyrl-RS"/>
        </w:rPr>
        <w:t>Растерећење судова, чиме ће се омогућити правично суђење у разумном року, као један од услова за придруживање ЕУ, а такође је у интересу грађана Србије.</w:t>
      </w:r>
    </w:p>
    <w:p w14:paraId="2D83DC59" w14:textId="77777777" w:rsidR="00CE6419" w:rsidRPr="00BC78F7" w:rsidRDefault="00CE6419" w:rsidP="00CE6419">
      <w:pPr>
        <w:widowControl/>
        <w:autoSpaceDE/>
        <w:autoSpaceDN/>
        <w:jc w:val="both"/>
        <w:rPr>
          <w:noProof/>
          <w:sz w:val="24"/>
          <w:szCs w:val="24"/>
          <w:lang w:val="sr-Cyrl-RS"/>
        </w:rPr>
      </w:pPr>
      <w:r w:rsidRPr="00BC78F7">
        <w:rPr>
          <w:noProof/>
          <w:sz w:val="24"/>
          <w:szCs w:val="24"/>
          <w:lang w:val="sr-Cyrl-RS"/>
        </w:rPr>
        <w:t>Унапређење социјалног дијалога, уз помоћ непристрасног и стручног миритеља, који помаже социјалним партнерима да хармонизују односе и дођу до обострано прихватљивог решења.</w:t>
      </w:r>
    </w:p>
    <w:p w14:paraId="36A90552" w14:textId="14C1A0C9" w:rsidR="00CE6419" w:rsidRPr="00BC78F7" w:rsidRDefault="00CE6419" w:rsidP="00CE6419">
      <w:pPr>
        <w:widowControl/>
        <w:autoSpaceDE/>
        <w:autoSpaceDN/>
        <w:jc w:val="both"/>
        <w:rPr>
          <w:noProof/>
          <w:sz w:val="24"/>
          <w:szCs w:val="24"/>
          <w:lang w:val="sr-Cyrl-RS"/>
        </w:rPr>
      </w:pPr>
      <w:r w:rsidRPr="00BC78F7">
        <w:rPr>
          <w:noProof/>
          <w:sz w:val="24"/>
          <w:szCs w:val="24"/>
          <w:lang w:val="sr-Cyrl-RS"/>
        </w:rPr>
        <w:t>Превенција и смањење броја штрајкова, што се остварује активном, квалитетном и благовременом сарадњом Агенције са социјалним партнерима, ради превазилажење насталих проблема.</w:t>
      </w:r>
    </w:p>
    <w:p w14:paraId="6341FEB5" w14:textId="77777777" w:rsidR="00CE6419" w:rsidRPr="00BC78F7" w:rsidRDefault="00CE6419" w:rsidP="00CE6419">
      <w:pPr>
        <w:widowControl/>
        <w:autoSpaceDE/>
        <w:autoSpaceDN/>
        <w:jc w:val="both"/>
        <w:rPr>
          <w:noProof/>
          <w:sz w:val="24"/>
          <w:szCs w:val="24"/>
          <w:lang w:val="sr-Cyrl-RS"/>
        </w:rPr>
      </w:pPr>
    </w:p>
    <w:p w14:paraId="0D3DDD1B" w14:textId="1C4D7F54" w:rsidR="00CE6419" w:rsidRPr="00BC78F7" w:rsidRDefault="00CE6419" w:rsidP="00CE6419">
      <w:pPr>
        <w:widowControl/>
        <w:autoSpaceDE/>
        <w:autoSpaceDN/>
        <w:jc w:val="both"/>
        <w:rPr>
          <w:noProof/>
          <w:sz w:val="24"/>
          <w:szCs w:val="24"/>
          <w:lang w:val="sr-Cyrl-RS"/>
        </w:rPr>
      </w:pPr>
      <w:r w:rsidRPr="00BC78F7">
        <w:rPr>
          <w:noProof/>
          <w:sz w:val="24"/>
          <w:szCs w:val="24"/>
          <w:lang w:val="sr-Cyrl-RS"/>
        </w:rPr>
        <w:t>Визија</w:t>
      </w:r>
    </w:p>
    <w:p w14:paraId="641A88A3" w14:textId="77777777" w:rsidR="00CE6419" w:rsidRPr="00BC78F7" w:rsidRDefault="00CE6419" w:rsidP="00CE6419">
      <w:pPr>
        <w:widowControl/>
        <w:autoSpaceDE/>
        <w:autoSpaceDN/>
        <w:jc w:val="both"/>
        <w:rPr>
          <w:noProof/>
          <w:sz w:val="24"/>
          <w:szCs w:val="24"/>
          <w:lang w:val="sr-Cyrl-RS"/>
        </w:rPr>
      </w:pPr>
    </w:p>
    <w:p w14:paraId="1957FEC5" w14:textId="77777777" w:rsidR="00CE6419" w:rsidRPr="00BC78F7" w:rsidRDefault="00CE6419" w:rsidP="00CE6419">
      <w:pPr>
        <w:widowControl/>
        <w:autoSpaceDE/>
        <w:autoSpaceDN/>
        <w:jc w:val="both"/>
        <w:rPr>
          <w:noProof/>
          <w:sz w:val="24"/>
          <w:szCs w:val="24"/>
          <w:lang w:val="sr-Cyrl-RS"/>
        </w:rPr>
      </w:pPr>
      <w:r w:rsidRPr="00BC78F7">
        <w:rPr>
          <w:noProof/>
          <w:sz w:val="24"/>
          <w:szCs w:val="24"/>
          <w:lang w:val="sr-Cyrl-RS"/>
        </w:rPr>
        <w:t>Водећа институција хармонизације радних односа и чувар социјалног мира и права на достојанствен рад.</w:t>
      </w:r>
    </w:p>
    <w:p w14:paraId="5DE34BE1" w14:textId="5B17740B" w:rsidR="00137091" w:rsidRPr="00294CAB" w:rsidRDefault="00137091" w:rsidP="00CE6419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</w:p>
    <w:p w14:paraId="2B73C59D" w14:textId="152ADC05" w:rsidR="00474F80" w:rsidRPr="00294CAB" w:rsidRDefault="00474F80" w:rsidP="00474F80">
      <w:pPr>
        <w:rPr>
          <w:noProof/>
          <w:sz w:val="24"/>
          <w:szCs w:val="24"/>
          <w:lang w:val="sr-Cyrl-CS"/>
        </w:rPr>
      </w:pPr>
      <w:r w:rsidRPr="00294CAB">
        <w:rPr>
          <w:noProof/>
          <w:sz w:val="24"/>
          <w:szCs w:val="24"/>
          <w:lang w:val="sr-Cyrl-CS"/>
        </w:rPr>
        <w:t xml:space="preserve">Информатор о раду Агенције  јe доступан грађанима који су заинтeрeсовани да остварe увид у информацијe од јавног значаја са којима располажe  Агeнција  на web сајту </w:t>
      </w:r>
      <w:hyperlink r:id="rId10" w:history="1">
        <w:r w:rsidR="00D15B3F" w:rsidRPr="004926B7">
          <w:rPr>
            <w:rStyle w:val="Hyperlink"/>
          </w:rPr>
          <w:t>https://informator.poverenik.rs/informator?org=gKSWMN9ukrToFLG4a</w:t>
        </w:r>
      </w:hyperlink>
      <w:r w:rsidRPr="00294CAB">
        <w:rPr>
          <w:noProof/>
          <w:sz w:val="24"/>
          <w:szCs w:val="24"/>
          <w:lang w:val="sr-Cyrl-CS"/>
        </w:rPr>
        <w:t xml:space="preserve"> .</w:t>
      </w:r>
    </w:p>
    <w:p w14:paraId="27E5F26D" w14:textId="2B8882FF" w:rsidR="008120D0" w:rsidRPr="00294CAB" w:rsidRDefault="008120D0" w:rsidP="00CE6419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</w:p>
    <w:p w14:paraId="2F162FCD" w14:textId="303A77CD" w:rsidR="008120D0" w:rsidRDefault="008120D0" w:rsidP="00CE6419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</w:p>
    <w:p w14:paraId="4E12BE67" w14:textId="758F65CF" w:rsidR="008120D0" w:rsidRDefault="008120D0" w:rsidP="00CE6419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</w:p>
    <w:p w14:paraId="1941B295" w14:textId="2DA74946" w:rsidR="008120D0" w:rsidRDefault="008120D0" w:rsidP="00CE6419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</w:p>
    <w:p w14:paraId="05B2C1F9" w14:textId="71FE79C6" w:rsidR="008120D0" w:rsidRDefault="008120D0" w:rsidP="00CE6419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</w:p>
    <w:p w14:paraId="4A929B83" w14:textId="48977235" w:rsidR="008120D0" w:rsidRDefault="008120D0" w:rsidP="00CE6419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</w:p>
    <w:p w14:paraId="75053085" w14:textId="4A5DC892" w:rsidR="008120D0" w:rsidRDefault="008120D0" w:rsidP="00CE6419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</w:p>
    <w:p w14:paraId="0AE467AD" w14:textId="5869FF0C" w:rsidR="008120D0" w:rsidRDefault="008120D0" w:rsidP="00CE6419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</w:p>
    <w:p w14:paraId="756A46DF" w14:textId="7D3EAB2E" w:rsidR="008120D0" w:rsidRDefault="008120D0" w:rsidP="00CE6419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</w:p>
    <w:p w14:paraId="6839EBC9" w14:textId="2C85A7C6" w:rsidR="008120D0" w:rsidRDefault="008120D0" w:rsidP="00CE6419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</w:p>
    <w:p w14:paraId="1E821220" w14:textId="0E6C0339" w:rsidR="008120D0" w:rsidRDefault="008120D0" w:rsidP="00CE6419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</w:p>
    <w:p w14:paraId="60C45C60" w14:textId="24B583E2" w:rsidR="008120D0" w:rsidRDefault="008120D0" w:rsidP="00CE6419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</w:p>
    <w:p w14:paraId="62912B93" w14:textId="1C8F48BB" w:rsidR="008120D0" w:rsidRDefault="008120D0" w:rsidP="00CE6419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</w:p>
    <w:p w14:paraId="3FE5E109" w14:textId="168CB168" w:rsidR="008120D0" w:rsidRDefault="008120D0" w:rsidP="00CE6419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</w:p>
    <w:p w14:paraId="2E7EA279" w14:textId="38ABF949" w:rsidR="008120D0" w:rsidRDefault="008120D0" w:rsidP="00CE6419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</w:p>
    <w:p w14:paraId="388744FB" w14:textId="2479BD64" w:rsidR="008120D0" w:rsidRDefault="008120D0" w:rsidP="00CE6419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</w:p>
    <w:p w14:paraId="6D63677D" w14:textId="57915CEF" w:rsidR="008120D0" w:rsidRDefault="008120D0" w:rsidP="00CE6419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</w:p>
    <w:p w14:paraId="7EA72EDD" w14:textId="288F8E5D" w:rsidR="008120D0" w:rsidRDefault="008120D0" w:rsidP="00CE6419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</w:p>
    <w:p w14:paraId="26553B70" w14:textId="3777837C" w:rsidR="008120D0" w:rsidRDefault="008120D0" w:rsidP="00CE6419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</w:p>
    <w:p w14:paraId="7EFBF313" w14:textId="77FBEE02" w:rsidR="008120D0" w:rsidRDefault="008120D0" w:rsidP="00CE6419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</w:p>
    <w:p w14:paraId="16E6B24C" w14:textId="34CC1E67" w:rsidR="008120D0" w:rsidRDefault="008120D0" w:rsidP="00CE6419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</w:p>
    <w:p w14:paraId="15B714CF" w14:textId="45E0A415" w:rsidR="008120D0" w:rsidRDefault="008120D0" w:rsidP="00CE6419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</w:p>
    <w:p w14:paraId="560397D0" w14:textId="1560E9EC" w:rsidR="008120D0" w:rsidRDefault="008120D0" w:rsidP="00CE6419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</w:p>
    <w:p w14:paraId="41FAB948" w14:textId="02BF1C8A" w:rsidR="008120D0" w:rsidRDefault="008120D0" w:rsidP="00CE6419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</w:p>
    <w:p w14:paraId="78B68A3C" w14:textId="44EE09E3" w:rsidR="008120D0" w:rsidRDefault="008120D0" w:rsidP="00CE6419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</w:p>
    <w:p w14:paraId="7993369B" w14:textId="2601E6DF" w:rsidR="00137091" w:rsidRPr="00BC78F7" w:rsidRDefault="00137091" w:rsidP="00474F80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  <w:r w:rsidRPr="00BC78F7">
        <w:rPr>
          <w:noProof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0E79F95" w14:textId="79FC2BCC" w:rsidR="006233C6" w:rsidRDefault="006233C6" w:rsidP="006233C6">
      <w:pPr>
        <w:widowControl/>
        <w:autoSpaceDE/>
        <w:autoSpaceDN/>
        <w:spacing w:after="160" w:line="259" w:lineRule="auto"/>
        <w:rPr>
          <w:rStyle w:val="Heading1Char"/>
          <w:rFonts w:asciiTheme="majorBidi" w:hAnsiTheme="majorBidi"/>
          <w:color w:val="000000" w:themeColor="text1"/>
          <w:sz w:val="28"/>
          <w:szCs w:val="28"/>
          <w:lang w:val="sr-Cyrl-RS"/>
        </w:rPr>
      </w:pPr>
      <w:proofErr w:type="spellStart"/>
      <w:r w:rsidRPr="00CC6E51">
        <w:rPr>
          <w:rStyle w:val="Heading1Char"/>
          <w:rFonts w:asciiTheme="majorBidi" w:hAnsiTheme="majorBidi"/>
          <w:color w:val="000000" w:themeColor="text1"/>
          <w:sz w:val="28"/>
          <w:szCs w:val="28"/>
        </w:rPr>
        <w:t>Организациона</w:t>
      </w:r>
      <w:proofErr w:type="spellEnd"/>
      <w:r w:rsidRPr="00CC6E51">
        <w:rPr>
          <w:rStyle w:val="Heading1Char"/>
          <w:rFonts w:asciiTheme="majorBidi" w:hAnsiTheme="majorBidi"/>
          <w:color w:val="000000" w:themeColor="text1"/>
          <w:sz w:val="28"/>
          <w:szCs w:val="28"/>
        </w:rPr>
        <w:t xml:space="preserve"> </w:t>
      </w:r>
      <w:proofErr w:type="spellStart"/>
      <w:r w:rsidRPr="00CC6E51">
        <w:rPr>
          <w:rStyle w:val="Heading1Char"/>
          <w:rFonts w:asciiTheme="majorBidi" w:hAnsiTheme="majorBidi"/>
          <w:color w:val="000000" w:themeColor="text1"/>
          <w:sz w:val="28"/>
          <w:szCs w:val="28"/>
        </w:rPr>
        <w:t>шема</w:t>
      </w:r>
      <w:proofErr w:type="spellEnd"/>
      <w:r w:rsidRPr="00CC6E51">
        <w:rPr>
          <w:rStyle w:val="Heading1Char"/>
          <w:rFonts w:asciiTheme="majorBidi" w:hAnsiTheme="majorBidi"/>
          <w:color w:val="000000" w:themeColor="text1"/>
          <w:sz w:val="28"/>
          <w:szCs w:val="28"/>
        </w:rPr>
        <w:t xml:space="preserve"> Р</w:t>
      </w:r>
      <w:bookmarkEnd w:id="2"/>
      <w:r w:rsidR="00E451BF" w:rsidRPr="00CC6E51">
        <w:rPr>
          <w:rStyle w:val="Heading1Char"/>
          <w:rFonts w:asciiTheme="majorBidi" w:hAnsiTheme="majorBidi"/>
          <w:color w:val="000000" w:themeColor="text1"/>
          <w:sz w:val="28"/>
          <w:szCs w:val="28"/>
          <w:lang w:val="sr-Cyrl-RS"/>
        </w:rPr>
        <w:t>АМРРС</w:t>
      </w:r>
      <w:r w:rsidR="00474F80">
        <w:rPr>
          <w:rStyle w:val="Heading1Char"/>
          <w:rFonts w:asciiTheme="majorBidi" w:hAnsiTheme="majorBidi"/>
          <w:color w:val="000000" w:themeColor="text1"/>
          <w:sz w:val="28"/>
          <w:szCs w:val="28"/>
          <w:lang w:val="sr-Cyrl-RS"/>
        </w:rPr>
        <w:t>*</w:t>
      </w:r>
    </w:p>
    <w:p w14:paraId="17CC7F56" w14:textId="77777777" w:rsidR="008120D0" w:rsidRPr="00CC6E51" w:rsidRDefault="008120D0" w:rsidP="006233C6">
      <w:pPr>
        <w:widowControl/>
        <w:autoSpaceDE/>
        <w:autoSpaceDN/>
        <w:spacing w:after="160" w:line="259" w:lineRule="auto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lang w:val="sr-Cyrl-RS"/>
        </w:rPr>
      </w:pPr>
    </w:p>
    <w:p w14:paraId="6714F684" w14:textId="77777777" w:rsidR="00E451BF" w:rsidRPr="00E451BF" w:rsidRDefault="00E451BF" w:rsidP="00E451BF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</w:p>
    <w:p w14:paraId="2A42050A" w14:textId="77777777" w:rsidR="00E451BF" w:rsidRPr="00294CAB" w:rsidRDefault="00E451BF" w:rsidP="00E451BF">
      <w:pPr>
        <w:widowControl/>
        <w:numPr>
          <w:ilvl w:val="0"/>
          <w:numId w:val="43"/>
        </w:numPr>
        <w:autoSpaceDE/>
        <w:autoSpaceDN/>
        <w:jc w:val="center"/>
        <w:outlineLvl w:val="0"/>
        <w:rPr>
          <w:b/>
          <w:noProof/>
          <w:sz w:val="28"/>
          <w:szCs w:val="28"/>
          <w:lang w:val="sr-Cyrl-CS"/>
        </w:rPr>
      </w:pPr>
      <w:bookmarkStart w:id="3" w:name="_Toc418099644"/>
      <w:bookmarkStart w:id="4" w:name="_Toc418528909"/>
      <w:bookmarkStart w:id="5" w:name="_Toc418864835"/>
      <w:r w:rsidRPr="00294CAB">
        <w:rPr>
          <w:b/>
          <w:noProof/>
          <w:sz w:val="28"/>
          <w:szCs w:val="28"/>
          <w:lang w:val="sr-Cyrl-CS"/>
        </w:rPr>
        <w:t>ОРГАНИЗАЦИОНА СТРУКТУРА</w:t>
      </w:r>
      <w:bookmarkEnd w:id="3"/>
      <w:bookmarkEnd w:id="4"/>
      <w:bookmarkEnd w:id="5"/>
    </w:p>
    <w:p w14:paraId="41C8175E" w14:textId="77777777" w:rsidR="00E451BF" w:rsidRPr="00E451BF" w:rsidRDefault="00E451BF" w:rsidP="00E451BF">
      <w:pPr>
        <w:widowControl/>
        <w:autoSpaceDE/>
        <w:autoSpaceDN/>
        <w:jc w:val="both"/>
        <w:rPr>
          <w:noProof/>
          <w:sz w:val="24"/>
          <w:szCs w:val="24"/>
          <w:lang w:val="sr-Latn-CS"/>
        </w:rPr>
      </w:pPr>
    </w:p>
    <w:p w14:paraId="3435369C" w14:textId="2CF6D61D" w:rsidR="00E451BF" w:rsidRPr="00E451BF" w:rsidRDefault="00E451BF" w:rsidP="00E451BF">
      <w:pPr>
        <w:widowControl/>
        <w:autoSpaceDE/>
        <w:autoSpaceDN/>
        <w:ind w:firstLine="360"/>
        <w:jc w:val="both"/>
        <w:rPr>
          <w:noProof/>
          <w:sz w:val="24"/>
          <w:szCs w:val="24"/>
          <w:lang w:val="sr-Latn-CS"/>
        </w:rPr>
      </w:pPr>
      <w:r w:rsidRPr="00E451BF">
        <w:rPr>
          <w:noProof/>
          <w:sz w:val="24"/>
          <w:szCs w:val="24"/>
          <w:lang w:val="sr-Cyrl-CS"/>
        </w:rPr>
        <w:t>Агeнција јe основана као посeбна организација Владe Рeпубликe Србијe, и укупно има систeматизовано 9 радних мeста, од тога једног државног службeника на положају, седам државних службe</w:t>
      </w:r>
      <w:r w:rsidR="008120D0">
        <w:rPr>
          <w:noProof/>
          <w:sz w:val="24"/>
          <w:szCs w:val="24"/>
          <w:lang w:val="sr-Cyrl-CS"/>
        </w:rPr>
        <w:t xml:space="preserve">ника и једног намeштeника. </w:t>
      </w:r>
      <w:r w:rsidRPr="00E451BF">
        <w:rPr>
          <w:noProof/>
          <w:sz w:val="24"/>
          <w:szCs w:val="24"/>
          <w:lang w:val="sr-Cyrl-CS"/>
        </w:rPr>
        <w:t xml:space="preserve"> </w:t>
      </w:r>
    </w:p>
    <w:p w14:paraId="1913A9DE" w14:textId="29F6425E" w:rsidR="000F040D" w:rsidRPr="00CC6E51" w:rsidRDefault="00E451BF" w:rsidP="00CC6E51">
      <w:pPr>
        <w:widowControl/>
        <w:autoSpaceDE/>
        <w:autoSpaceDN/>
        <w:ind w:firstLine="360"/>
        <w:jc w:val="both"/>
        <w:rPr>
          <w:noProof/>
          <w:sz w:val="24"/>
          <w:szCs w:val="24"/>
          <w:lang w:val="sr-Latn-CS"/>
        </w:rPr>
      </w:pPr>
      <w:r w:rsidRPr="00E451BF">
        <w:rPr>
          <w:noProof/>
          <w:sz w:val="24"/>
          <w:szCs w:val="24"/>
          <w:lang w:val="sr-Cyrl-CS"/>
        </w:rPr>
        <w:t>Агeнција има две посебне групе. Групу за правне и стручне послове и групу за финансијске и евиденционе послове.</w:t>
      </w:r>
    </w:p>
    <w:p w14:paraId="34B55DD2" w14:textId="12B86159" w:rsidR="000F040D" w:rsidRDefault="000F040D" w:rsidP="00E451BF">
      <w:pPr>
        <w:widowControl/>
        <w:autoSpaceDE/>
        <w:autoSpaceDN/>
        <w:rPr>
          <w:b/>
          <w:noProof/>
          <w:sz w:val="24"/>
          <w:szCs w:val="24"/>
          <w:lang w:val="sr-Cyrl-CS"/>
        </w:rPr>
      </w:pPr>
    </w:p>
    <w:p w14:paraId="467B3F04" w14:textId="17DF8EC7" w:rsidR="000F040D" w:rsidRDefault="000F040D" w:rsidP="00E451BF">
      <w:pPr>
        <w:widowControl/>
        <w:autoSpaceDE/>
        <w:autoSpaceDN/>
        <w:rPr>
          <w:b/>
          <w:noProof/>
          <w:sz w:val="24"/>
          <w:szCs w:val="24"/>
          <w:lang w:val="sr-Cyrl-CS"/>
        </w:rPr>
      </w:pPr>
    </w:p>
    <w:p w14:paraId="76752222" w14:textId="221E5CE8" w:rsidR="000F040D" w:rsidRDefault="000F040D" w:rsidP="00E451BF">
      <w:pPr>
        <w:widowControl/>
        <w:autoSpaceDE/>
        <w:autoSpaceDN/>
        <w:rPr>
          <w:b/>
          <w:noProof/>
          <w:sz w:val="24"/>
          <w:szCs w:val="24"/>
          <w:lang w:val="sr-Cyrl-CS"/>
        </w:rPr>
      </w:pPr>
    </w:p>
    <w:p w14:paraId="01DEF179" w14:textId="780654D1" w:rsidR="000F040D" w:rsidRDefault="000F040D" w:rsidP="00E451BF">
      <w:pPr>
        <w:widowControl/>
        <w:autoSpaceDE/>
        <w:autoSpaceDN/>
        <w:rPr>
          <w:b/>
          <w:noProof/>
          <w:sz w:val="24"/>
          <w:szCs w:val="24"/>
          <w:lang w:val="sr-Cyrl-CS"/>
        </w:rPr>
      </w:pPr>
    </w:p>
    <w:p w14:paraId="25F0DAED" w14:textId="68557F03" w:rsidR="000F040D" w:rsidRDefault="000F040D" w:rsidP="00E451BF">
      <w:pPr>
        <w:widowControl/>
        <w:autoSpaceDE/>
        <w:autoSpaceDN/>
        <w:rPr>
          <w:b/>
          <w:noProof/>
          <w:sz w:val="24"/>
          <w:szCs w:val="24"/>
          <w:lang w:val="sr-Cyrl-CS"/>
        </w:rPr>
      </w:pPr>
    </w:p>
    <w:p w14:paraId="32F67E3E" w14:textId="639FDAB0" w:rsidR="000F040D" w:rsidRDefault="000F040D" w:rsidP="00E451BF">
      <w:pPr>
        <w:widowControl/>
        <w:autoSpaceDE/>
        <w:autoSpaceDN/>
        <w:rPr>
          <w:b/>
          <w:noProof/>
          <w:sz w:val="24"/>
          <w:szCs w:val="24"/>
          <w:lang w:val="sr-Cyrl-CS"/>
        </w:rPr>
      </w:pPr>
    </w:p>
    <w:p w14:paraId="0C598092" w14:textId="77777777" w:rsidR="00E451BF" w:rsidRPr="00E451BF" w:rsidRDefault="00E451BF" w:rsidP="00E451BF">
      <w:pPr>
        <w:widowControl/>
        <w:autoSpaceDE/>
        <w:autoSpaceDN/>
        <w:rPr>
          <w:noProof/>
          <w:sz w:val="24"/>
          <w:szCs w:val="24"/>
          <w:lang w:val="sr-Cyrl-CS"/>
        </w:rPr>
      </w:pPr>
      <w:r w:rsidRPr="00E451BF">
        <w:rPr>
          <w:noProof/>
          <w:sz w:val="24"/>
          <w:szCs w:val="24"/>
        </w:rPr>
        <w:drawing>
          <wp:inline distT="0" distB="0" distL="0" distR="0" wp14:anchorId="62664EDB" wp14:editId="79DD9D7D">
            <wp:extent cx="5581650" cy="3257550"/>
            <wp:effectExtent l="38100" t="0" r="9525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60A61124" w14:textId="17F6AAC7" w:rsidR="00E451BF" w:rsidRDefault="00E451BF" w:rsidP="00E451BF">
      <w:pPr>
        <w:widowControl/>
        <w:autoSpaceDE/>
        <w:autoSpaceDN/>
        <w:rPr>
          <w:noProof/>
          <w:sz w:val="24"/>
          <w:szCs w:val="24"/>
          <w:lang w:val="sr-Cyrl-CS"/>
        </w:rPr>
      </w:pPr>
    </w:p>
    <w:p w14:paraId="6D0251F3" w14:textId="77777777" w:rsidR="00474F80" w:rsidRPr="00E451BF" w:rsidRDefault="00474F80" w:rsidP="00E451BF">
      <w:pPr>
        <w:widowControl/>
        <w:autoSpaceDE/>
        <w:autoSpaceDN/>
        <w:rPr>
          <w:noProof/>
          <w:sz w:val="24"/>
          <w:szCs w:val="24"/>
          <w:lang w:val="sr-Cyrl-CS"/>
        </w:rPr>
      </w:pPr>
    </w:p>
    <w:p w14:paraId="05A8E508" w14:textId="51305AC3" w:rsidR="00474F80" w:rsidRPr="00BC78F7" w:rsidRDefault="00474F80">
      <w:pPr>
        <w:rPr>
          <w:sz w:val="24"/>
          <w:szCs w:val="24"/>
          <w:lang w:val="sr-Cyrl-CS" w:eastAsia="en-GB"/>
        </w:rPr>
      </w:pPr>
      <w:r>
        <w:rPr>
          <w:rFonts w:asciiTheme="majorBidi" w:eastAsia="Calibri" w:hAnsiTheme="majorBidi" w:cstheme="majorBidi"/>
          <w:b/>
          <w:lang w:val="sr-Cyrl-RS"/>
        </w:rPr>
        <w:t>___________________________</w:t>
      </w:r>
    </w:p>
    <w:p w14:paraId="70E1E520" w14:textId="506882C2" w:rsidR="006233C6" w:rsidRPr="00474F80" w:rsidRDefault="00474F80" w:rsidP="00474F80">
      <w:pPr>
        <w:pStyle w:val="ListParagraph"/>
        <w:spacing w:after="160" w:line="259" w:lineRule="auto"/>
        <w:ind w:left="420"/>
        <w:rPr>
          <w:rFonts w:asciiTheme="majorBidi" w:eastAsia="Calibri" w:hAnsiTheme="majorBidi" w:cstheme="majorBidi"/>
          <w:lang w:val="sr-Cyrl-RS"/>
        </w:rPr>
      </w:pPr>
      <w:r>
        <w:rPr>
          <w:rFonts w:asciiTheme="majorBidi" w:eastAsia="Calibri" w:hAnsiTheme="majorBidi" w:cstheme="majorBidi"/>
          <w:b/>
          <w:lang w:val="sr-Cyrl-RS"/>
        </w:rPr>
        <w:t xml:space="preserve"> * </w:t>
      </w:r>
      <w:r w:rsidRPr="00474F80">
        <w:rPr>
          <w:rFonts w:asciiTheme="majorBidi" w:eastAsia="Calibri" w:hAnsiTheme="majorBidi" w:cstheme="majorBidi"/>
          <w:lang w:val="sr-Cyrl-RS"/>
        </w:rPr>
        <w:t>Републичка агенција за мирно решавање радних спорова</w:t>
      </w:r>
    </w:p>
    <w:p w14:paraId="1C5F7D7E" w14:textId="54D61667" w:rsidR="006233C6" w:rsidRPr="003649D9" w:rsidRDefault="006233C6" w:rsidP="00C32130">
      <w:pPr>
        <w:rPr>
          <w:rFonts w:asciiTheme="majorBidi" w:eastAsia="Calibri" w:hAnsiTheme="majorBidi" w:cstheme="majorBidi"/>
          <w:b/>
          <w:sz w:val="24"/>
          <w:szCs w:val="24"/>
          <w:lang w:val="sr-Cyrl-RS"/>
        </w:rPr>
      </w:pPr>
      <w:r w:rsidRPr="003649D9">
        <w:rPr>
          <w:rFonts w:asciiTheme="majorBidi" w:eastAsia="Calibri" w:hAnsiTheme="majorBidi" w:cstheme="majorBidi"/>
          <w:b/>
          <w:sz w:val="24"/>
          <w:szCs w:val="24"/>
          <w:lang w:val="sr-Cyrl-RS"/>
        </w:rPr>
        <w:br w:type="page"/>
      </w:r>
    </w:p>
    <w:p w14:paraId="06198FBD" w14:textId="77777777" w:rsidR="006233C6" w:rsidRPr="00BC78F7" w:rsidRDefault="006233C6" w:rsidP="00C32130">
      <w:pPr>
        <w:rPr>
          <w:rFonts w:asciiTheme="majorBidi" w:hAnsiTheme="majorBidi" w:cstheme="majorBidi"/>
          <w:sz w:val="20"/>
          <w:szCs w:val="20"/>
          <w:lang w:val="sr-Cyrl-CS"/>
        </w:rPr>
        <w:sectPr w:rsidR="006233C6" w:rsidRPr="00BC78F7" w:rsidSect="008B7A07">
          <w:footerReference w:type="default" r:id="rId16"/>
          <w:pgSz w:w="12240" w:h="15840"/>
          <w:pgMar w:top="1985" w:right="1440" w:bottom="1440" w:left="1260" w:header="720" w:footer="720" w:gutter="0"/>
          <w:cols w:space="720"/>
          <w:titlePg/>
          <w:docGrid w:linePitch="360"/>
        </w:sectPr>
      </w:pPr>
    </w:p>
    <w:p w14:paraId="34265BCA" w14:textId="64E87138" w:rsidR="00A5120D" w:rsidRPr="003649D9" w:rsidRDefault="001B3219" w:rsidP="003149F9">
      <w:pPr>
        <w:pStyle w:val="Heading1"/>
        <w:rPr>
          <w:rFonts w:asciiTheme="majorBidi" w:hAnsiTheme="majorBidi"/>
          <w:sz w:val="28"/>
          <w:szCs w:val="28"/>
          <w:lang w:val="sr-Cyrl-RS"/>
        </w:rPr>
      </w:pPr>
      <w:bookmarkStart w:id="6" w:name="_Toc32855628"/>
      <w:r w:rsidRPr="003649D9">
        <w:rPr>
          <w:rFonts w:asciiTheme="majorBidi" w:hAnsiTheme="majorBidi"/>
          <w:sz w:val="28"/>
          <w:szCs w:val="28"/>
          <w:lang w:val="sr-Cyrl-RS"/>
        </w:rPr>
        <w:lastRenderedPageBreak/>
        <w:t>СРЕДЊОРОЧНИ ПЛАН –</w:t>
      </w:r>
      <w:r w:rsidRPr="00294CAB">
        <w:rPr>
          <w:rFonts w:asciiTheme="majorBidi" w:hAnsiTheme="majorBidi"/>
          <w:sz w:val="24"/>
          <w:szCs w:val="24"/>
          <w:lang w:val="sr-Cyrl-RS"/>
        </w:rPr>
        <w:t xml:space="preserve"> табеларни приказ</w:t>
      </w:r>
      <w:bookmarkEnd w:id="6"/>
    </w:p>
    <w:p w14:paraId="396AB04A" w14:textId="77777777" w:rsidR="006233C6" w:rsidRPr="003649D9" w:rsidRDefault="006233C6" w:rsidP="00C32130">
      <w:pPr>
        <w:rPr>
          <w:rFonts w:asciiTheme="majorBidi" w:hAnsiTheme="majorBidi" w:cstheme="majorBidi"/>
          <w:sz w:val="20"/>
          <w:szCs w:val="20"/>
        </w:rPr>
      </w:pPr>
    </w:p>
    <w:p w14:paraId="5AD3E148" w14:textId="0E95BDCF" w:rsidR="00E41776" w:rsidRPr="00E41776" w:rsidRDefault="00E41776" w:rsidP="00E41776">
      <w:pPr>
        <w:tabs>
          <w:tab w:val="left" w:pos="4210"/>
        </w:tabs>
        <w:jc w:val="both"/>
        <w:rPr>
          <w:sz w:val="24"/>
          <w:szCs w:val="24"/>
          <w:lang w:val="sr-Cyrl-RS"/>
        </w:rPr>
      </w:pPr>
      <w:bookmarkStart w:id="7" w:name="_Hlk19798617"/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3415"/>
        <w:gridCol w:w="9515"/>
      </w:tblGrid>
      <w:tr w:rsidR="00E41776" w:rsidRPr="00E41776" w14:paraId="7F6303BD" w14:textId="77777777" w:rsidTr="008120D0">
        <w:trPr>
          <w:trHeight w:val="230"/>
        </w:trPr>
        <w:tc>
          <w:tcPr>
            <w:tcW w:w="3434" w:type="dxa"/>
            <w:tcBorders>
              <w:top w:val="double" w:sz="4" w:space="0" w:color="auto"/>
              <w:left w:val="double" w:sz="4" w:space="0" w:color="auto"/>
            </w:tcBorders>
          </w:tcPr>
          <w:p w14:paraId="0D765BC1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Средњорочни план</w:t>
            </w:r>
          </w:p>
        </w:tc>
        <w:tc>
          <w:tcPr>
            <w:tcW w:w="9601" w:type="dxa"/>
            <w:tcBorders>
              <w:top w:val="double" w:sz="4" w:space="0" w:color="auto"/>
              <w:right w:val="double" w:sz="4" w:space="0" w:color="auto"/>
            </w:tcBorders>
          </w:tcPr>
          <w:p w14:paraId="10AAB15D" w14:textId="553EBE92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b/>
                <w:color w:val="000000"/>
                <w:sz w:val="24"/>
                <w:szCs w:val="24"/>
              </w:rPr>
            </w:pPr>
            <w:r w:rsidRPr="00E41776">
              <w:rPr>
                <w:rFonts w:eastAsia="ヒラギノ角ゴ Pro W3"/>
                <w:b/>
                <w:i/>
                <w:color w:val="000000"/>
                <w:sz w:val="24"/>
                <w:szCs w:val="24"/>
                <w:lang w:val="sr-Cyrl-RS"/>
              </w:rPr>
              <w:t>Републичка агенција за мирно решавање радних спорова</w:t>
            </w:r>
            <w:r w:rsidRPr="00E41776">
              <w:rPr>
                <w:rFonts w:eastAsia="ヒラギノ角ゴ Pro W3"/>
                <w:b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1776">
              <w:rPr>
                <w:rFonts w:eastAsia="ヒラギノ角ゴ Pro W3"/>
                <w:b/>
                <w:color w:val="000000"/>
                <w:sz w:val="24"/>
                <w:szCs w:val="24"/>
              </w:rPr>
              <w:t>(202</w:t>
            </w:r>
            <w:r w:rsidR="001F2E73">
              <w:rPr>
                <w:rFonts w:eastAsia="ヒラギノ角ゴ Pro W3"/>
                <w:b/>
                <w:color w:val="000000"/>
                <w:sz w:val="24"/>
                <w:szCs w:val="24"/>
              </w:rPr>
              <w:t>5</w:t>
            </w:r>
            <w:r w:rsidRPr="00E41776">
              <w:rPr>
                <w:rFonts w:eastAsia="ヒラギノ角ゴ Pro W3"/>
                <w:b/>
                <w:color w:val="000000"/>
                <w:sz w:val="24"/>
                <w:szCs w:val="24"/>
              </w:rPr>
              <w:t>- 202</w:t>
            </w:r>
            <w:r w:rsidR="001F2E73">
              <w:rPr>
                <w:rFonts w:eastAsia="ヒラギノ角ゴ Pro W3"/>
                <w:b/>
                <w:color w:val="000000"/>
                <w:sz w:val="24"/>
                <w:szCs w:val="24"/>
              </w:rPr>
              <w:t>7</w:t>
            </w:r>
            <w:r w:rsidRPr="00E41776">
              <w:rPr>
                <w:rFonts w:eastAsia="ヒラギノ角ゴ Pro W3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E41776" w:rsidRPr="00E41776" w14:paraId="2390795F" w14:textId="77777777" w:rsidTr="008120D0">
        <w:trPr>
          <w:trHeight w:val="460"/>
        </w:trPr>
        <w:tc>
          <w:tcPr>
            <w:tcW w:w="3434" w:type="dxa"/>
            <w:tcBorders>
              <w:left w:val="double" w:sz="4" w:space="0" w:color="auto"/>
            </w:tcBorders>
          </w:tcPr>
          <w:p w14:paraId="14936A64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Управе у саставу:</w:t>
            </w:r>
          </w:p>
        </w:tc>
        <w:tc>
          <w:tcPr>
            <w:tcW w:w="9601" w:type="dxa"/>
            <w:tcBorders>
              <w:right w:val="double" w:sz="4" w:space="0" w:color="auto"/>
            </w:tcBorders>
          </w:tcPr>
          <w:p w14:paraId="76653433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i/>
                <w:color w:val="000000"/>
                <w:sz w:val="24"/>
                <w:szCs w:val="24"/>
                <w:lang w:val="sr-Cyrl-RS"/>
              </w:rPr>
            </w:pPr>
          </w:p>
        </w:tc>
      </w:tr>
    </w:tbl>
    <w:p w14:paraId="788CFA44" w14:textId="77777777" w:rsidR="00E41776" w:rsidRPr="00E41776" w:rsidRDefault="00E41776" w:rsidP="00E41776">
      <w:pPr>
        <w:tabs>
          <w:tab w:val="left" w:pos="4210"/>
        </w:tabs>
        <w:jc w:val="both"/>
        <w:rPr>
          <w:sz w:val="24"/>
          <w:szCs w:val="24"/>
          <w:lang w:val="sr-Cyrl-RS"/>
        </w:rPr>
      </w:pPr>
    </w:p>
    <w:p w14:paraId="5369EADA" w14:textId="77777777" w:rsidR="00E41776" w:rsidRPr="00E41776" w:rsidRDefault="00E41776" w:rsidP="00E41776">
      <w:pPr>
        <w:tabs>
          <w:tab w:val="left" w:pos="4210"/>
        </w:tabs>
        <w:jc w:val="both"/>
        <w:rPr>
          <w:sz w:val="24"/>
          <w:szCs w:val="24"/>
          <w:lang w:val="sr-Cyrl-RS"/>
        </w:rPr>
      </w:pPr>
    </w:p>
    <w:tbl>
      <w:tblPr>
        <w:tblStyle w:val="TableGrid11"/>
        <w:tblW w:w="13039" w:type="dxa"/>
        <w:tblLook w:val="04A0" w:firstRow="1" w:lastRow="0" w:firstColumn="1" w:lastColumn="0" w:noHBand="0" w:noVBand="1"/>
      </w:tblPr>
      <w:tblGrid>
        <w:gridCol w:w="2949"/>
        <w:gridCol w:w="1356"/>
        <w:gridCol w:w="1286"/>
        <w:gridCol w:w="1639"/>
        <w:gridCol w:w="1445"/>
        <w:gridCol w:w="1446"/>
        <w:gridCol w:w="1446"/>
        <w:gridCol w:w="1449"/>
        <w:gridCol w:w="23"/>
      </w:tblGrid>
      <w:tr w:rsidR="00E41776" w:rsidRPr="00BC78F7" w14:paraId="050915DF" w14:textId="77777777" w:rsidTr="00E41776">
        <w:trPr>
          <w:trHeight w:val="231"/>
        </w:trPr>
        <w:tc>
          <w:tcPr>
            <w:tcW w:w="13039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/>
          </w:tcPr>
          <w:p w14:paraId="2163999E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Општи циљ 1: Уређење система рада и радно-правних односа</w:t>
            </w:r>
            <w:r w:rsidRPr="00E41776">
              <w:rPr>
                <w:lang w:val="sr-Latn-RS"/>
              </w:rPr>
              <w:t>.</w:t>
            </w:r>
          </w:p>
        </w:tc>
      </w:tr>
      <w:tr w:rsidR="00E41776" w:rsidRPr="00BC78F7" w14:paraId="28F69910" w14:textId="77777777" w:rsidTr="00E41776">
        <w:trPr>
          <w:trHeight w:val="222"/>
        </w:trPr>
        <w:tc>
          <w:tcPr>
            <w:tcW w:w="13039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/>
          </w:tcPr>
          <w:p w14:paraId="4898CCD3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Плански документ из ког је циљ преузет  (или ознака “утврђен средњорочним планом “): Утврђено средњорочним планом</w:t>
            </w:r>
          </w:p>
        </w:tc>
      </w:tr>
      <w:tr w:rsidR="00E41776" w:rsidRPr="00E41776" w14:paraId="5366D942" w14:textId="77777777" w:rsidTr="00E41776">
        <w:trPr>
          <w:gridAfter w:val="1"/>
          <w:wAfter w:w="23" w:type="dxa"/>
          <w:trHeight w:val="561"/>
        </w:trPr>
        <w:tc>
          <w:tcPr>
            <w:tcW w:w="2949" w:type="dxa"/>
            <w:tcBorders>
              <w:top w:val="double" w:sz="4" w:space="0" w:color="auto"/>
            </w:tcBorders>
            <w:shd w:val="clear" w:color="auto" w:fill="D9D9D9"/>
          </w:tcPr>
          <w:p w14:paraId="175ACF8F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 xml:space="preserve">Показатељ(и) на нивоу општег циља </w:t>
            </w:r>
          </w:p>
        </w:tc>
        <w:tc>
          <w:tcPr>
            <w:tcW w:w="1356" w:type="dxa"/>
            <w:tcBorders>
              <w:top w:val="double" w:sz="4" w:space="0" w:color="auto"/>
            </w:tcBorders>
            <w:shd w:val="clear" w:color="auto" w:fill="D9D9D9"/>
          </w:tcPr>
          <w:p w14:paraId="11D96523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Jединица мере</w:t>
            </w:r>
          </w:p>
          <w:p w14:paraId="5C09AE6E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1286" w:type="dxa"/>
            <w:tcBorders>
              <w:top w:val="double" w:sz="4" w:space="0" w:color="auto"/>
            </w:tcBorders>
            <w:shd w:val="clear" w:color="auto" w:fill="D9D9D9"/>
          </w:tcPr>
          <w:p w14:paraId="7A758D12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Извор провере</w:t>
            </w:r>
          </w:p>
        </w:tc>
        <w:tc>
          <w:tcPr>
            <w:tcW w:w="1639" w:type="dxa"/>
            <w:tcBorders>
              <w:top w:val="double" w:sz="4" w:space="0" w:color="auto"/>
            </w:tcBorders>
            <w:shd w:val="clear" w:color="auto" w:fill="D9D9D9"/>
          </w:tcPr>
          <w:p w14:paraId="0AB1E6F3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 xml:space="preserve">Почетна вредност </w:t>
            </w:r>
          </w:p>
        </w:tc>
        <w:tc>
          <w:tcPr>
            <w:tcW w:w="1445" w:type="dxa"/>
            <w:tcBorders>
              <w:top w:val="double" w:sz="4" w:space="0" w:color="auto"/>
            </w:tcBorders>
            <w:shd w:val="clear" w:color="auto" w:fill="D9D9D9"/>
          </w:tcPr>
          <w:p w14:paraId="65F5B20C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Базна година</w:t>
            </w: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D9D9D9"/>
          </w:tcPr>
          <w:p w14:paraId="1DBC51ED" w14:textId="0218D773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Циљaна вредност у  202</w:t>
            </w:r>
            <w:r w:rsidR="001F2E73">
              <w:rPr>
                <w:lang w:val="sr-Latn-RS"/>
              </w:rPr>
              <w:t>5</w:t>
            </w:r>
            <w:r w:rsidRPr="00E41776">
              <w:rPr>
                <w:lang w:val="sr-Cyrl-RS"/>
              </w:rPr>
              <w:t>.</w:t>
            </w: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D9D9D9"/>
          </w:tcPr>
          <w:p w14:paraId="5C9FA339" w14:textId="51D31810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Циљaна вредност у 202</w:t>
            </w:r>
            <w:r w:rsidR="001F2E73">
              <w:rPr>
                <w:lang w:val="sr-Latn-RS"/>
              </w:rPr>
              <w:t>6</w:t>
            </w:r>
            <w:r w:rsidRPr="00E41776">
              <w:rPr>
                <w:lang w:val="sr-Cyrl-RS"/>
              </w:rPr>
              <w:t>.</w:t>
            </w:r>
          </w:p>
        </w:tc>
        <w:tc>
          <w:tcPr>
            <w:tcW w:w="144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14:paraId="7345AF66" w14:textId="2A264C41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Циљaна вредност у 202</w:t>
            </w:r>
            <w:r w:rsidR="001F2E73">
              <w:rPr>
                <w:lang w:val="sr-Latn-RS"/>
              </w:rPr>
              <w:t>7</w:t>
            </w:r>
            <w:r w:rsidRPr="00E41776">
              <w:rPr>
                <w:lang w:val="sr-Cyrl-RS"/>
              </w:rPr>
              <w:t>.</w:t>
            </w:r>
          </w:p>
        </w:tc>
      </w:tr>
    </w:tbl>
    <w:p w14:paraId="2BA9A6E6" w14:textId="77777777" w:rsidR="00E41776" w:rsidRPr="00E41776" w:rsidRDefault="00E41776" w:rsidP="00E41776">
      <w:pPr>
        <w:rPr>
          <w:sz w:val="24"/>
          <w:szCs w:val="24"/>
          <w:lang w:val="sr-Cyrl-RS"/>
        </w:rPr>
      </w:pPr>
    </w:p>
    <w:tbl>
      <w:tblPr>
        <w:tblStyle w:val="TableGrid11"/>
        <w:tblW w:w="13016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2949"/>
        <w:gridCol w:w="1356"/>
        <w:gridCol w:w="1634"/>
        <w:gridCol w:w="1291"/>
        <w:gridCol w:w="1445"/>
        <w:gridCol w:w="1446"/>
        <w:gridCol w:w="1446"/>
        <w:gridCol w:w="1439"/>
        <w:gridCol w:w="10"/>
      </w:tblGrid>
      <w:tr w:rsidR="00E41776" w:rsidRPr="00BC78F7" w14:paraId="6002FAAB" w14:textId="77777777" w:rsidTr="00E41776">
        <w:trPr>
          <w:gridAfter w:val="1"/>
          <w:wAfter w:w="10" w:type="dxa"/>
          <w:trHeight w:val="177"/>
        </w:trPr>
        <w:tc>
          <w:tcPr>
            <w:tcW w:w="13006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FBD4B4"/>
          </w:tcPr>
          <w:p w14:paraId="26748AF1" w14:textId="0C0D494F" w:rsidR="00E41776" w:rsidRPr="00E41776" w:rsidRDefault="00E41776" w:rsidP="00B45791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 xml:space="preserve">Посебан циљ 1.1:  </w:t>
            </w:r>
            <w:r w:rsidR="00B45791">
              <w:rPr>
                <w:lang w:val="sr-Cyrl-RS"/>
              </w:rPr>
              <w:t xml:space="preserve">Ефективно </w:t>
            </w:r>
            <w:r w:rsidRPr="00E41776">
              <w:rPr>
                <w:lang w:val="sr-Cyrl-RS"/>
              </w:rPr>
              <w:t>мирно решавање радних спорова</w:t>
            </w:r>
          </w:p>
        </w:tc>
      </w:tr>
      <w:tr w:rsidR="00E41776" w:rsidRPr="00BC78F7" w14:paraId="4AD8B938" w14:textId="77777777" w:rsidTr="00E41776">
        <w:trPr>
          <w:gridAfter w:val="1"/>
          <w:wAfter w:w="10" w:type="dxa"/>
          <w:trHeight w:val="177"/>
        </w:trPr>
        <w:tc>
          <w:tcPr>
            <w:tcW w:w="13006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FBD4B4"/>
          </w:tcPr>
          <w:p w14:paraId="6D575805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Плански документ из ког је циљ преузет  (или ознака “утврђен средњорочним планом “): Утврђено средњорочним планом</w:t>
            </w:r>
          </w:p>
        </w:tc>
      </w:tr>
      <w:tr w:rsidR="00E41776" w:rsidRPr="00BC78F7" w14:paraId="62FD37EB" w14:textId="77777777" w:rsidTr="00E41776">
        <w:trPr>
          <w:gridAfter w:val="1"/>
          <w:wAfter w:w="10" w:type="dxa"/>
          <w:trHeight w:val="177"/>
        </w:trPr>
        <w:tc>
          <w:tcPr>
            <w:tcW w:w="13006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FBD4B4"/>
          </w:tcPr>
          <w:p w14:paraId="7746677E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 xml:space="preserve">Сектор органа oдговоран за спровођење (координисање спровођења) посебног циља: РАМРРС </w:t>
            </w:r>
          </w:p>
        </w:tc>
      </w:tr>
      <w:tr w:rsidR="00E41776" w:rsidRPr="00E41776" w14:paraId="1164119B" w14:textId="77777777" w:rsidTr="00E41776">
        <w:trPr>
          <w:trHeight w:val="561"/>
        </w:trPr>
        <w:tc>
          <w:tcPr>
            <w:tcW w:w="2949" w:type="dxa"/>
            <w:tcBorders>
              <w:top w:val="double" w:sz="4" w:space="0" w:color="auto"/>
            </w:tcBorders>
            <w:shd w:val="clear" w:color="auto" w:fill="D9D9D9"/>
          </w:tcPr>
          <w:p w14:paraId="275728FC" w14:textId="77777777" w:rsidR="00E41776" w:rsidRPr="00E41776" w:rsidRDefault="00E41776" w:rsidP="00E41776">
            <w:pPr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Показатељ(и) на нивоу посебног циља</w:t>
            </w:r>
          </w:p>
        </w:tc>
        <w:tc>
          <w:tcPr>
            <w:tcW w:w="1356" w:type="dxa"/>
            <w:tcBorders>
              <w:top w:val="double" w:sz="4" w:space="0" w:color="auto"/>
            </w:tcBorders>
            <w:shd w:val="clear" w:color="auto" w:fill="D9D9D9"/>
          </w:tcPr>
          <w:p w14:paraId="55CC13A0" w14:textId="77777777" w:rsidR="00E41776" w:rsidRPr="00E41776" w:rsidRDefault="00E41776" w:rsidP="00E41776">
            <w:pPr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Jединица мере</w:t>
            </w:r>
          </w:p>
          <w:p w14:paraId="1119D74A" w14:textId="77777777" w:rsidR="00E41776" w:rsidRPr="00E41776" w:rsidRDefault="00E41776" w:rsidP="00E41776">
            <w:pPr>
              <w:jc w:val="center"/>
              <w:rPr>
                <w:lang w:val="sr-Cyrl-RS"/>
              </w:rPr>
            </w:pPr>
          </w:p>
        </w:tc>
        <w:tc>
          <w:tcPr>
            <w:tcW w:w="1634" w:type="dxa"/>
            <w:tcBorders>
              <w:top w:val="double" w:sz="4" w:space="0" w:color="auto"/>
            </w:tcBorders>
            <w:shd w:val="clear" w:color="auto" w:fill="D9D9D9"/>
          </w:tcPr>
          <w:p w14:paraId="2764F685" w14:textId="77777777" w:rsidR="00E41776" w:rsidRPr="00E41776" w:rsidRDefault="00E41776" w:rsidP="00E41776">
            <w:pPr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Извор провере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D9D9D9"/>
          </w:tcPr>
          <w:p w14:paraId="67520E7A" w14:textId="77777777" w:rsidR="00E41776" w:rsidRPr="00E41776" w:rsidRDefault="00E41776" w:rsidP="00E41776">
            <w:pPr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Почетна вредност</w:t>
            </w:r>
          </w:p>
        </w:tc>
        <w:tc>
          <w:tcPr>
            <w:tcW w:w="1445" w:type="dxa"/>
            <w:tcBorders>
              <w:top w:val="double" w:sz="4" w:space="0" w:color="auto"/>
            </w:tcBorders>
            <w:shd w:val="clear" w:color="auto" w:fill="D9D9D9"/>
          </w:tcPr>
          <w:p w14:paraId="52024712" w14:textId="77777777" w:rsidR="00E41776" w:rsidRPr="00E41776" w:rsidRDefault="00E41776" w:rsidP="00E41776">
            <w:pPr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Базна година</w:t>
            </w: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D9D9D9"/>
          </w:tcPr>
          <w:p w14:paraId="3C6D54D5" w14:textId="2AE6863D" w:rsidR="00E41776" w:rsidRPr="00E41776" w:rsidRDefault="00E41776" w:rsidP="00E41776">
            <w:pPr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Циљaна вредност у 202</w:t>
            </w:r>
            <w:r w:rsidR="001F2E73">
              <w:rPr>
                <w:lang w:val="sr-Latn-RS"/>
              </w:rPr>
              <w:t>5</w:t>
            </w:r>
            <w:r w:rsidRPr="00E41776">
              <w:rPr>
                <w:lang w:val="sr-Cyrl-RS"/>
              </w:rPr>
              <w:t>.</w:t>
            </w: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D9D9D9"/>
          </w:tcPr>
          <w:p w14:paraId="495C3A4F" w14:textId="7669EB9C" w:rsidR="00E41776" w:rsidRPr="00E41776" w:rsidRDefault="00E41776" w:rsidP="00E41776">
            <w:pPr>
              <w:jc w:val="center"/>
              <w:rPr>
                <w:lang w:val="en-GB"/>
              </w:rPr>
            </w:pPr>
            <w:r w:rsidRPr="00E41776">
              <w:rPr>
                <w:lang w:val="sr-Cyrl-RS"/>
              </w:rPr>
              <w:t>Циљaна вредност у 202</w:t>
            </w:r>
            <w:r w:rsidR="001F2E73">
              <w:rPr>
                <w:lang w:val="sr-Latn-RS"/>
              </w:rPr>
              <w:t>6</w:t>
            </w:r>
            <w:r w:rsidRPr="00E41776">
              <w:rPr>
                <w:lang w:val="en-GB"/>
              </w:rPr>
              <w:t>.</w:t>
            </w:r>
          </w:p>
        </w:tc>
        <w:tc>
          <w:tcPr>
            <w:tcW w:w="144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14:paraId="7235B4C0" w14:textId="0538FF43" w:rsidR="00E41776" w:rsidRPr="00E41776" w:rsidRDefault="00E41776" w:rsidP="00E41776">
            <w:pPr>
              <w:jc w:val="center"/>
              <w:rPr>
                <w:lang w:val="en-GB"/>
              </w:rPr>
            </w:pPr>
            <w:r w:rsidRPr="00E41776">
              <w:rPr>
                <w:lang w:val="sr-Cyrl-RS"/>
              </w:rPr>
              <w:t xml:space="preserve">Циљaна вредност у </w:t>
            </w:r>
            <w:r w:rsidRPr="00E41776">
              <w:rPr>
                <w:lang w:val="en-GB"/>
              </w:rPr>
              <w:t>202</w:t>
            </w:r>
            <w:r w:rsidR="001F2E73">
              <w:rPr>
                <w:lang w:val="en-GB"/>
              </w:rPr>
              <w:t>7</w:t>
            </w:r>
            <w:r w:rsidRPr="00E41776">
              <w:rPr>
                <w:lang w:val="en-GB"/>
              </w:rPr>
              <w:t>.</w:t>
            </w:r>
          </w:p>
        </w:tc>
      </w:tr>
      <w:tr w:rsidR="00E41776" w:rsidRPr="00E41776" w14:paraId="37A432EA" w14:textId="77777777" w:rsidTr="00E41776">
        <w:trPr>
          <w:trHeight w:val="248"/>
        </w:trPr>
        <w:tc>
          <w:tcPr>
            <w:tcW w:w="29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4704117E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  <w:r w:rsidRPr="00E41776">
              <w:rPr>
                <w:lang w:val="sr-Cyrl-RS"/>
              </w:rPr>
              <w:t xml:space="preserve">Број меритирно решених индивидуалних спорова у односу на број спорова у којима је добијена сагласност </w:t>
            </w:r>
          </w:p>
        </w:tc>
        <w:tc>
          <w:tcPr>
            <w:tcW w:w="135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021FF2BB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  <w:p w14:paraId="1EAFAF40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  <w:p w14:paraId="54E2F062" w14:textId="76A41D1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  <w:r w:rsidRPr="00E41776">
              <w:rPr>
                <w:lang w:val="sr-Cyrl-RS"/>
              </w:rPr>
              <w:t xml:space="preserve">    Проценат</w:t>
            </w:r>
          </w:p>
        </w:tc>
        <w:tc>
          <w:tcPr>
            <w:tcW w:w="16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212CD10C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  <w:r w:rsidRPr="00E41776">
              <w:rPr>
                <w:lang w:val="sr-Cyrl-RS"/>
              </w:rPr>
              <w:t>Информација о раду РАМРРС по чл. 54. Закона о мирном решавању радних спорова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4F5C6CFC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  <w:p w14:paraId="27CDDF28" w14:textId="75F64832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  <w:r w:rsidRPr="00E41776">
              <w:rPr>
                <w:lang w:val="sr-Cyrl-RS"/>
              </w:rPr>
              <w:t xml:space="preserve">        91</w:t>
            </w:r>
          </w:p>
          <w:p w14:paraId="1FF6D2AE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</w:tc>
        <w:tc>
          <w:tcPr>
            <w:tcW w:w="14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5AFD2C2F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  <w:p w14:paraId="3D94F226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  <w:r w:rsidRPr="00E41776">
              <w:rPr>
                <w:lang w:val="sr-Cyrl-RS"/>
              </w:rPr>
              <w:t xml:space="preserve">      2020</w:t>
            </w:r>
          </w:p>
        </w:tc>
        <w:tc>
          <w:tcPr>
            <w:tcW w:w="1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161A64F0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  <w:p w14:paraId="0D9F0975" w14:textId="681F9E32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  <w:r w:rsidRPr="00E41776">
              <w:rPr>
                <w:lang w:val="sr-Cyrl-RS"/>
              </w:rPr>
              <w:t xml:space="preserve">       92</w:t>
            </w:r>
          </w:p>
        </w:tc>
        <w:tc>
          <w:tcPr>
            <w:tcW w:w="1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293A7ECF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  <w:p w14:paraId="441F929B" w14:textId="78A97B1D" w:rsidR="00E41776" w:rsidRPr="00E41776" w:rsidRDefault="00E41776" w:rsidP="00E41776">
            <w:pPr>
              <w:shd w:val="clear" w:color="auto" w:fill="FFFFFF"/>
            </w:pPr>
            <w:r w:rsidRPr="00E41776">
              <w:rPr>
                <w:lang w:val="sr-Cyrl-RS"/>
              </w:rPr>
              <w:t xml:space="preserve">      92</w:t>
            </w:r>
          </w:p>
        </w:tc>
        <w:tc>
          <w:tcPr>
            <w:tcW w:w="14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A48221F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  <w:p w14:paraId="0C51C2A0" w14:textId="1CF7833C" w:rsidR="00E41776" w:rsidRPr="00E41776" w:rsidRDefault="00E41776" w:rsidP="00E41776">
            <w:pPr>
              <w:shd w:val="clear" w:color="auto" w:fill="FFFFFF"/>
            </w:pPr>
            <w:r w:rsidRPr="00E41776">
              <w:rPr>
                <w:lang w:val="sr-Cyrl-RS"/>
              </w:rPr>
              <w:t xml:space="preserve">      </w:t>
            </w:r>
            <w:r w:rsidRPr="00E41776">
              <w:t>92</w:t>
            </w:r>
          </w:p>
        </w:tc>
      </w:tr>
    </w:tbl>
    <w:p w14:paraId="31421D17" w14:textId="77777777" w:rsidR="00E41776" w:rsidRPr="00E41776" w:rsidRDefault="00E41776" w:rsidP="00E41776">
      <w:pPr>
        <w:tabs>
          <w:tab w:val="left" w:pos="1940"/>
        </w:tabs>
        <w:rPr>
          <w:sz w:val="24"/>
          <w:szCs w:val="24"/>
          <w:lang w:val="sr-Cyrl-RS"/>
        </w:rPr>
      </w:pPr>
    </w:p>
    <w:p w14:paraId="5062CC47" w14:textId="75BA9BEC" w:rsidR="00E41776" w:rsidRDefault="00E41776" w:rsidP="00E41776">
      <w:pPr>
        <w:tabs>
          <w:tab w:val="left" w:pos="1940"/>
        </w:tabs>
        <w:rPr>
          <w:sz w:val="24"/>
          <w:szCs w:val="24"/>
          <w:lang w:val="sr-Cyrl-RS"/>
        </w:rPr>
      </w:pPr>
    </w:p>
    <w:p w14:paraId="12FC981C" w14:textId="342A1F80" w:rsidR="00E41776" w:rsidRDefault="00E41776" w:rsidP="00E41776">
      <w:pPr>
        <w:tabs>
          <w:tab w:val="left" w:pos="1940"/>
        </w:tabs>
        <w:rPr>
          <w:sz w:val="24"/>
          <w:szCs w:val="24"/>
          <w:lang w:val="sr-Cyrl-RS"/>
        </w:rPr>
      </w:pPr>
    </w:p>
    <w:p w14:paraId="4F072E0B" w14:textId="377FC906" w:rsidR="00E41776" w:rsidRDefault="00E41776" w:rsidP="00E41776">
      <w:pPr>
        <w:tabs>
          <w:tab w:val="left" w:pos="1940"/>
        </w:tabs>
        <w:rPr>
          <w:sz w:val="24"/>
          <w:szCs w:val="24"/>
          <w:lang w:val="sr-Cyrl-RS"/>
        </w:rPr>
      </w:pPr>
    </w:p>
    <w:p w14:paraId="3C4FBEF3" w14:textId="77777777" w:rsidR="00E41776" w:rsidRPr="00E41776" w:rsidRDefault="00E41776" w:rsidP="00E41776">
      <w:pPr>
        <w:tabs>
          <w:tab w:val="left" w:pos="1940"/>
        </w:tabs>
        <w:rPr>
          <w:sz w:val="24"/>
          <w:szCs w:val="24"/>
          <w:lang w:val="sr-Cyrl-RS"/>
        </w:rPr>
      </w:pPr>
    </w:p>
    <w:p w14:paraId="7943A039" w14:textId="77777777" w:rsidR="00E41776" w:rsidRPr="00E41776" w:rsidRDefault="00E41776" w:rsidP="00E41776">
      <w:pPr>
        <w:tabs>
          <w:tab w:val="left" w:pos="1940"/>
        </w:tabs>
        <w:rPr>
          <w:sz w:val="24"/>
          <w:szCs w:val="24"/>
          <w:lang w:val="sr-Cyrl-RS"/>
        </w:rPr>
      </w:pPr>
    </w:p>
    <w:p w14:paraId="3266A225" w14:textId="77777777" w:rsidR="00E41776" w:rsidRPr="00E41776" w:rsidRDefault="00E41776" w:rsidP="00E41776">
      <w:pPr>
        <w:tabs>
          <w:tab w:val="left" w:pos="1940"/>
        </w:tabs>
        <w:rPr>
          <w:sz w:val="24"/>
          <w:szCs w:val="24"/>
          <w:lang w:val="sr-Cyrl-RS"/>
        </w:rPr>
      </w:pPr>
    </w:p>
    <w:tbl>
      <w:tblPr>
        <w:tblStyle w:val="TableGrid11"/>
        <w:tblW w:w="13035" w:type="dxa"/>
        <w:tblLayout w:type="fixed"/>
        <w:tblLook w:val="04A0" w:firstRow="1" w:lastRow="0" w:firstColumn="1" w:lastColumn="0" w:noHBand="0" w:noVBand="1"/>
      </w:tblPr>
      <w:tblGrid>
        <w:gridCol w:w="10"/>
        <w:gridCol w:w="2939"/>
        <w:gridCol w:w="726"/>
        <w:gridCol w:w="630"/>
        <w:gridCol w:w="1776"/>
        <w:gridCol w:w="24"/>
        <w:gridCol w:w="1125"/>
        <w:gridCol w:w="1305"/>
        <w:gridCol w:w="140"/>
        <w:gridCol w:w="1300"/>
        <w:gridCol w:w="146"/>
        <w:gridCol w:w="1204"/>
        <w:gridCol w:w="242"/>
        <w:gridCol w:w="1449"/>
        <w:gridCol w:w="19"/>
      </w:tblGrid>
      <w:tr w:rsidR="00E41776" w:rsidRPr="00BC78F7" w14:paraId="5F4D1D59" w14:textId="77777777" w:rsidTr="00E41776">
        <w:trPr>
          <w:gridBefore w:val="1"/>
          <w:wBefore w:w="10" w:type="dxa"/>
          <w:trHeight w:val="244"/>
        </w:trPr>
        <w:tc>
          <w:tcPr>
            <w:tcW w:w="13025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</w:tcPr>
          <w:p w14:paraId="26672D99" w14:textId="77777777" w:rsidR="00E41776" w:rsidRPr="00E41776" w:rsidRDefault="00E41776" w:rsidP="00E41776">
            <w:pPr>
              <w:rPr>
                <w:lang w:val="sr-Cyrl-RS"/>
              </w:rPr>
            </w:pPr>
            <w:bookmarkStart w:id="8" w:name="_Hlk52530330"/>
            <w:r w:rsidRPr="00E41776">
              <w:rPr>
                <w:lang w:val="sr-Cyrl-RS"/>
              </w:rPr>
              <w:t>Мера : 1.1.1. Унапређење социјалног дијалога и заштите индивидуалних права из радних односа</w:t>
            </w:r>
          </w:p>
        </w:tc>
      </w:tr>
      <w:tr w:rsidR="00E41776" w:rsidRPr="00BC78F7" w14:paraId="3D9FC827" w14:textId="77777777" w:rsidTr="00E41776">
        <w:trPr>
          <w:gridBefore w:val="1"/>
          <w:wBefore w:w="10" w:type="dxa"/>
          <w:trHeight w:val="244"/>
        </w:trPr>
        <w:tc>
          <w:tcPr>
            <w:tcW w:w="13025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</w:tcPr>
          <w:p w14:paraId="2C6BC636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 xml:space="preserve">Плански документ из ког је мера преузета  (или ознака “утврђена средњорочним планом “): </w:t>
            </w:r>
            <w:r w:rsidRPr="00E41776">
              <w:rPr>
                <w:lang w:val="sr-Cyrl-RS"/>
              </w:rPr>
              <w:tab/>
            </w:r>
          </w:p>
        </w:tc>
      </w:tr>
      <w:tr w:rsidR="00E41776" w:rsidRPr="00BC78F7" w14:paraId="63927AA2" w14:textId="77777777" w:rsidTr="00E41776">
        <w:trPr>
          <w:gridBefore w:val="1"/>
          <w:wBefore w:w="10" w:type="dxa"/>
          <w:trHeight w:val="244"/>
        </w:trPr>
        <w:tc>
          <w:tcPr>
            <w:tcW w:w="366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</w:tcPr>
          <w:p w14:paraId="35CE6566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 xml:space="preserve"> Сектор органа oдговоран за спровођење (координисање спровођења) мере</w:t>
            </w:r>
          </w:p>
          <w:p w14:paraId="4A14BCBE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2430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</w:tcPr>
          <w:p w14:paraId="189991D4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 xml:space="preserve">Извор финансирања </w:t>
            </w:r>
          </w:p>
        </w:tc>
        <w:tc>
          <w:tcPr>
            <w:tcW w:w="243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</w:tcPr>
          <w:p w14:paraId="567C2C75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Шифра програмске активности или пројекта у оквиру ког се обезбеђују средства</w:t>
            </w:r>
          </w:p>
        </w:tc>
        <w:tc>
          <w:tcPr>
            <w:tcW w:w="4500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</w:tcPr>
          <w:p w14:paraId="74C2786A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Укупна процењена финансијска средства по изворима финансирања у 000 дин.</w:t>
            </w:r>
          </w:p>
        </w:tc>
      </w:tr>
      <w:tr w:rsidR="00E41776" w:rsidRPr="00E41776" w14:paraId="64EC3BB8" w14:textId="77777777" w:rsidTr="00E41776">
        <w:trPr>
          <w:gridBefore w:val="1"/>
          <w:wBefore w:w="10" w:type="dxa"/>
          <w:trHeight w:val="244"/>
        </w:trPr>
        <w:tc>
          <w:tcPr>
            <w:tcW w:w="366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5B8B7"/>
          </w:tcPr>
          <w:p w14:paraId="05778A12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2430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BD4B4"/>
          </w:tcPr>
          <w:p w14:paraId="55F8999F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243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</w:tcPr>
          <w:p w14:paraId="3D2A54BC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/>
          </w:tcPr>
          <w:p w14:paraId="1C018053" w14:textId="5B3D59A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202</w:t>
            </w:r>
            <w:r w:rsidR="001F2E73">
              <w:rPr>
                <w:lang w:val="sr-Latn-RS"/>
              </w:rPr>
              <w:t>5</w:t>
            </w:r>
            <w:r w:rsidRPr="00E41776">
              <w:rPr>
                <w:lang w:val="sr-Cyrl-RS"/>
              </w:rPr>
              <w:t>.</w:t>
            </w:r>
          </w:p>
        </w:tc>
        <w:tc>
          <w:tcPr>
            <w:tcW w:w="13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/>
          </w:tcPr>
          <w:p w14:paraId="00A4A355" w14:textId="24E947E9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202</w:t>
            </w:r>
            <w:r w:rsidR="001F2E73">
              <w:rPr>
                <w:lang w:val="sr-Latn-RS"/>
              </w:rPr>
              <w:t>6</w:t>
            </w:r>
            <w:r w:rsidRPr="00E41776">
              <w:rPr>
                <w:lang w:val="sr-Cyrl-RS"/>
              </w:rPr>
              <w:t>.</w:t>
            </w:r>
          </w:p>
        </w:tc>
        <w:tc>
          <w:tcPr>
            <w:tcW w:w="171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/>
          </w:tcPr>
          <w:p w14:paraId="471AA9AD" w14:textId="68489FD8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202</w:t>
            </w:r>
            <w:r w:rsidR="001F2E73">
              <w:rPr>
                <w:lang w:val="sr-Latn-RS"/>
              </w:rPr>
              <w:t>7</w:t>
            </w:r>
            <w:r w:rsidRPr="00E41776">
              <w:rPr>
                <w:lang w:val="sr-Cyrl-RS"/>
              </w:rPr>
              <w:t>.</w:t>
            </w:r>
          </w:p>
        </w:tc>
      </w:tr>
      <w:tr w:rsidR="00E41776" w:rsidRPr="00E41776" w14:paraId="594C7805" w14:textId="77777777" w:rsidTr="00E41776">
        <w:trPr>
          <w:gridBefore w:val="1"/>
          <w:wBefore w:w="10" w:type="dxa"/>
          <w:trHeight w:val="81"/>
        </w:trPr>
        <w:tc>
          <w:tcPr>
            <w:tcW w:w="3665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5BC0066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РАМРРС</w:t>
            </w:r>
          </w:p>
        </w:tc>
        <w:tc>
          <w:tcPr>
            <w:tcW w:w="243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28681AE1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rFonts w:eastAsia="ヒラギノ角ゴ Pro W3"/>
                <w:color w:val="000000"/>
              </w:rPr>
              <w:t>01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CDBEAB4" w14:textId="4C29316C" w:rsidR="00E41776" w:rsidRPr="00E41776" w:rsidRDefault="00024D88" w:rsidP="00E41776">
            <w:pPr>
              <w:rPr>
                <w:lang w:val="sr-Cyrl-RS"/>
              </w:rPr>
            </w:pPr>
            <w:r w:rsidRPr="00024D88">
              <w:rPr>
                <w:rFonts w:eastAsia="ヒラギノ角ゴ Pro W3"/>
                <w:color w:val="000000"/>
              </w:rPr>
              <w:t>0802 - 0011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5BC7C15F" w14:textId="79D79B21" w:rsidR="00E41776" w:rsidRPr="00E41776" w:rsidRDefault="001F2E73" w:rsidP="00E41776">
            <w:pPr>
              <w:rPr>
                <w:lang w:val="sr-Latn-RS"/>
              </w:rPr>
            </w:pPr>
            <w:r>
              <w:rPr>
                <w:lang w:val="sr-Latn-RS"/>
              </w:rPr>
              <w:t>6.100</w:t>
            </w:r>
          </w:p>
        </w:tc>
        <w:tc>
          <w:tcPr>
            <w:tcW w:w="135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19524C61" w14:textId="37406825" w:rsidR="00E41776" w:rsidRPr="00E41776" w:rsidRDefault="001F2E73" w:rsidP="00E41776">
            <w:pPr>
              <w:rPr>
                <w:lang w:val="sr-Latn-RS"/>
              </w:rPr>
            </w:pPr>
            <w:r w:rsidRPr="001F2E73">
              <w:rPr>
                <w:lang w:val="sr-Latn-RS"/>
              </w:rPr>
              <w:t>6.100</w:t>
            </w:r>
          </w:p>
        </w:tc>
        <w:tc>
          <w:tcPr>
            <w:tcW w:w="171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0548EA2D" w14:textId="444538CD" w:rsidR="00E41776" w:rsidRPr="00E41776" w:rsidRDefault="001F2E73" w:rsidP="00E41776">
            <w:pPr>
              <w:rPr>
                <w:lang w:val="sr-Latn-RS"/>
              </w:rPr>
            </w:pPr>
            <w:r w:rsidRPr="001F2E73">
              <w:rPr>
                <w:lang w:val="sr-Latn-RS"/>
              </w:rPr>
              <w:t>6.100</w:t>
            </w:r>
          </w:p>
        </w:tc>
      </w:tr>
      <w:tr w:rsidR="00E41776" w:rsidRPr="00E41776" w14:paraId="64E19E68" w14:textId="77777777" w:rsidTr="00E41776">
        <w:trPr>
          <w:gridBefore w:val="1"/>
          <w:wBefore w:w="10" w:type="dxa"/>
          <w:trHeight w:val="81"/>
        </w:trPr>
        <w:tc>
          <w:tcPr>
            <w:tcW w:w="366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5A53014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243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0D326E6C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2C2E213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144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6967DF9F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135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50FAC61B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171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3F8ED080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</w:tr>
      <w:tr w:rsidR="00E41776" w:rsidRPr="00E41776" w14:paraId="18EA3C77" w14:textId="77777777" w:rsidTr="00E41776">
        <w:trPr>
          <w:gridBefore w:val="1"/>
          <w:wBefore w:w="10" w:type="dxa"/>
          <w:trHeight w:val="81"/>
        </w:trPr>
        <w:tc>
          <w:tcPr>
            <w:tcW w:w="366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E86E8CD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2430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9DE553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C738DB9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144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810D39D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135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8930CF7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1710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C656541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</w:tr>
      <w:bookmarkEnd w:id="8"/>
      <w:tr w:rsidR="00E41776" w:rsidRPr="00E41776" w14:paraId="33592A5B" w14:textId="77777777" w:rsidTr="00E41776">
        <w:trPr>
          <w:gridAfter w:val="1"/>
          <w:wAfter w:w="19" w:type="dxa"/>
          <w:trHeight w:val="561"/>
        </w:trPr>
        <w:tc>
          <w:tcPr>
            <w:tcW w:w="2949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6D1E7081" w14:textId="77777777" w:rsidR="00E41776" w:rsidRPr="00E41776" w:rsidRDefault="00E41776" w:rsidP="00E41776">
            <w:pPr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Показатељ(и) на нивоу мере</w:t>
            </w:r>
          </w:p>
        </w:tc>
        <w:tc>
          <w:tcPr>
            <w:tcW w:w="1356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43CEE572" w14:textId="77777777" w:rsidR="00E41776" w:rsidRPr="00E41776" w:rsidRDefault="00E41776" w:rsidP="00E41776">
            <w:pPr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Jединица мере</w:t>
            </w:r>
          </w:p>
          <w:p w14:paraId="7345257F" w14:textId="77777777" w:rsidR="00E41776" w:rsidRPr="00E41776" w:rsidRDefault="00E41776" w:rsidP="00E41776">
            <w:pPr>
              <w:jc w:val="center"/>
              <w:rPr>
                <w:lang w:val="sr-Cyrl-RS"/>
              </w:rPr>
            </w:pPr>
          </w:p>
        </w:tc>
        <w:tc>
          <w:tcPr>
            <w:tcW w:w="1776" w:type="dxa"/>
            <w:tcBorders>
              <w:top w:val="double" w:sz="4" w:space="0" w:color="auto"/>
            </w:tcBorders>
            <w:shd w:val="clear" w:color="auto" w:fill="D9D9D9"/>
          </w:tcPr>
          <w:p w14:paraId="3EBC663C" w14:textId="77777777" w:rsidR="00E41776" w:rsidRPr="00E41776" w:rsidRDefault="00E41776" w:rsidP="00E41776">
            <w:pPr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Извор провере</w:t>
            </w:r>
          </w:p>
        </w:tc>
        <w:tc>
          <w:tcPr>
            <w:tcW w:w="1149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5CAAD141" w14:textId="77777777" w:rsidR="00E41776" w:rsidRPr="00E41776" w:rsidRDefault="00E41776" w:rsidP="00E41776">
            <w:pPr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Почетна вредност</w:t>
            </w:r>
          </w:p>
        </w:tc>
        <w:tc>
          <w:tcPr>
            <w:tcW w:w="1445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202A9311" w14:textId="77777777" w:rsidR="00E41776" w:rsidRPr="00E41776" w:rsidRDefault="00E41776" w:rsidP="00E41776">
            <w:pPr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Базна година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1C58AE99" w14:textId="0C2218E1" w:rsidR="00E41776" w:rsidRPr="00E41776" w:rsidRDefault="00E41776" w:rsidP="00E41776">
            <w:pPr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Циљaна вредност у 202</w:t>
            </w:r>
            <w:r w:rsidR="001F2E73">
              <w:rPr>
                <w:lang w:val="sr-Latn-RS"/>
              </w:rPr>
              <w:t>5</w:t>
            </w:r>
            <w:r w:rsidRPr="00E41776">
              <w:rPr>
                <w:lang w:val="sr-Cyrl-RS"/>
              </w:rPr>
              <w:t>.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112ED8A2" w14:textId="19800E38" w:rsidR="00E41776" w:rsidRPr="00E41776" w:rsidRDefault="00E41776" w:rsidP="00E41776">
            <w:pPr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Циљaна вредност у 202</w:t>
            </w:r>
            <w:r w:rsidR="001F2E73">
              <w:rPr>
                <w:lang w:val="sr-Latn-RS"/>
              </w:rPr>
              <w:t>6</w:t>
            </w:r>
            <w:r w:rsidRPr="00E41776">
              <w:rPr>
                <w:lang w:val="sr-Cyrl-RS"/>
              </w:rPr>
              <w:t>.</w:t>
            </w:r>
          </w:p>
        </w:tc>
        <w:tc>
          <w:tcPr>
            <w:tcW w:w="144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14:paraId="4D398968" w14:textId="2455D0B0" w:rsidR="00E41776" w:rsidRPr="00E41776" w:rsidRDefault="00E41776" w:rsidP="00E41776">
            <w:pPr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Циљaна вредност у 202</w:t>
            </w:r>
            <w:r w:rsidR="001F2E73">
              <w:rPr>
                <w:lang w:val="sr-Latn-RS"/>
              </w:rPr>
              <w:t>7</w:t>
            </w:r>
            <w:r w:rsidRPr="00E41776">
              <w:rPr>
                <w:lang w:val="sr-Cyrl-RS"/>
              </w:rPr>
              <w:t>.</w:t>
            </w:r>
          </w:p>
        </w:tc>
      </w:tr>
      <w:tr w:rsidR="00E41776" w:rsidRPr="00E41776" w14:paraId="34F89541" w14:textId="77777777" w:rsidTr="00E41776">
        <w:trPr>
          <w:gridAfter w:val="1"/>
          <w:wAfter w:w="19" w:type="dxa"/>
          <w:trHeight w:val="248"/>
        </w:trPr>
        <w:tc>
          <w:tcPr>
            <w:tcW w:w="294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7EBABB26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  <w:r w:rsidRPr="00E41776">
              <w:rPr>
                <w:lang w:val="sr-Cyrl-RS"/>
              </w:rPr>
              <w:t xml:space="preserve">1. Број решених  индивидуалних предмета </w:t>
            </w:r>
          </w:p>
        </w:tc>
        <w:tc>
          <w:tcPr>
            <w:tcW w:w="135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5CAA95B1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  <w:r w:rsidRPr="00E41776">
              <w:rPr>
                <w:lang w:val="sr-Cyrl-RS"/>
              </w:rPr>
              <w:t xml:space="preserve">     </w:t>
            </w:r>
          </w:p>
          <w:p w14:paraId="173D8EEE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  <w:p w14:paraId="2FA0FBF5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  <w:r w:rsidRPr="00E41776">
              <w:rPr>
                <w:lang w:val="sr-Cyrl-RS"/>
              </w:rPr>
              <w:t xml:space="preserve">      Број</w:t>
            </w:r>
          </w:p>
        </w:tc>
        <w:tc>
          <w:tcPr>
            <w:tcW w:w="17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4DEEA205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  <w:r w:rsidRPr="00E41776">
              <w:rPr>
                <w:lang w:val="sr-Cyrl-RS"/>
              </w:rPr>
              <w:t>Информација о раду РАМРРС по чл. 54 Закона о мирном решавању радних спорова</w:t>
            </w:r>
          </w:p>
        </w:tc>
        <w:tc>
          <w:tcPr>
            <w:tcW w:w="114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56CA869C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230</w:t>
            </w:r>
          </w:p>
        </w:tc>
        <w:tc>
          <w:tcPr>
            <w:tcW w:w="144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329B04FC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2020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001B0A1F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600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2860012F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600</w:t>
            </w:r>
          </w:p>
        </w:tc>
        <w:tc>
          <w:tcPr>
            <w:tcW w:w="144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61A2B37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600</w:t>
            </w:r>
          </w:p>
        </w:tc>
      </w:tr>
      <w:tr w:rsidR="00E41776" w:rsidRPr="00E41776" w14:paraId="2EDD47B4" w14:textId="77777777" w:rsidTr="00E41776">
        <w:trPr>
          <w:gridAfter w:val="1"/>
          <w:wAfter w:w="19" w:type="dxa"/>
          <w:trHeight w:val="248"/>
        </w:trPr>
        <w:tc>
          <w:tcPr>
            <w:tcW w:w="2949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3F82A1E6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  <w:r w:rsidRPr="00E41776">
              <w:rPr>
                <w:lang w:val="sr-Cyrl-RS"/>
              </w:rPr>
              <w:t>2. Број решених  колективних спорова окончаних препоруком миритеља</w:t>
            </w:r>
            <w:r w:rsidRPr="00E41776">
              <w:t xml:space="preserve"> </w:t>
            </w:r>
          </w:p>
        </w:tc>
        <w:tc>
          <w:tcPr>
            <w:tcW w:w="1356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1189D2BE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  <w:p w14:paraId="6F6682DC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  <w:r w:rsidRPr="00E41776">
              <w:rPr>
                <w:lang w:val="sr-Cyrl-RS"/>
              </w:rPr>
              <w:t xml:space="preserve">       Број</w:t>
            </w:r>
          </w:p>
        </w:tc>
        <w:tc>
          <w:tcPr>
            <w:tcW w:w="1776" w:type="dxa"/>
            <w:tcBorders>
              <w:top w:val="double" w:sz="4" w:space="0" w:color="auto"/>
            </w:tcBorders>
            <w:shd w:val="clear" w:color="auto" w:fill="FFFFFF"/>
          </w:tcPr>
          <w:p w14:paraId="4AB728D5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  <w:r w:rsidRPr="00E41776">
              <w:rPr>
                <w:lang w:val="sr-Cyrl-RS"/>
              </w:rPr>
              <w:t>Информација о раду РАМРРС по чл.54 Закона о мирном решавању радних спорова</w:t>
            </w:r>
          </w:p>
        </w:tc>
        <w:tc>
          <w:tcPr>
            <w:tcW w:w="1149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6FA65768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5B741D6D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10</w:t>
            </w:r>
          </w:p>
        </w:tc>
        <w:tc>
          <w:tcPr>
            <w:tcW w:w="1445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1099C720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7678D902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2020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152A1F62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0C02BD9C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15</w:t>
            </w:r>
          </w:p>
          <w:p w14:paraId="6030B654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</w:tc>
        <w:tc>
          <w:tcPr>
            <w:tcW w:w="1446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47CF983F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021079AA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15</w:t>
            </w:r>
          </w:p>
        </w:tc>
        <w:tc>
          <w:tcPr>
            <w:tcW w:w="144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14:paraId="4D181AE4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30CC7625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15</w:t>
            </w:r>
          </w:p>
        </w:tc>
      </w:tr>
    </w:tbl>
    <w:p w14:paraId="7A148B32" w14:textId="77777777" w:rsidR="00E41776" w:rsidRPr="00E41776" w:rsidRDefault="00E41776" w:rsidP="00E41776">
      <w:pPr>
        <w:tabs>
          <w:tab w:val="left" w:pos="1940"/>
        </w:tabs>
        <w:rPr>
          <w:sz w:val="24"/>
          <w:szCs w:val="24"/>
          <w:lang w:val="sr-Cyrl-RS"/>
        </w:rPr>
      </w:pPr>
    </w:p>
    <w:p w14:paraId="012CEFF5" w14:textId="77777777" w:rsidR="00E41776" w:rsidRPr="00E41776" w:rsidRDefault="00E41776" w:rsidP="00E41776">
      <w:pPr>
        <w:tabs>
          <w:tab w:val="left" w:pos="1940"/>
        </w:tabs>
        <w:rPr>
          <w:sz w:val="24"/>
          <w:szCs w:val="24"/>
          <w:lang w:val="sr-Cyrl-RS"/>
        </w:rPr>
      </w:pPr>
    </w:p>
    <w:tbl>
      <w:tblPr>
        <w:tblStyle w:val="TableGrid3"/>
        <w:tblW w:w="5033" w:type="pct"/>
        <w:tblLayout w:type="fixed"/>
        <w:tblLook w:val="04A0" w:firstRow="1" w:lastRow="0" w:firstColumn="1" w:lastColumn="0" w:noHBand="0" w:noVBand="1"/>
      </w:tblPr>
      <w:tblGrid>
        <w:gridCol w:w="2631"/>
        <w:gridCol w:w="1800"/>
        <w:gridCol w:w="1331"/>
        <w:gridCol w:w="1115"/>
        <w:gridCol w:w="1490"/>
        <w:gridCol w:w="1248"/>
        <w:gridCol w:w="1245"/>
        <w:gridCol w:w="2165"/>
      </w:tblGrid>
      <w:tr w:rsidR="00E41776" w:rsidRPr="00BC78F7" w14:paraId="7C78488D" w14:textId="77777777" w:rsidTr="00474F80">
        <w:trPr>
          <w:trHeight w:val="150"/>
        </w:trPr>
        <w:tc>
          <w:tcPr>
            <w:tcW w:w="1010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/>
          </w:tcPr>
          <w:p w14:paraId="33FE47F8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Назив активности:</w:t>
            </w:r>
          </w:p>
        </w:tc>
        <w:tc>
          <w:tcPr>
            <w:tcW w:w="691" w:type="pct"/>
            <w:vMerge w:val="restart"/>
            <w:tcBorders>
              <w:top w:val="double" w:sz="4" w:space="0" w:color="auto"/>
            </w:tcBorders>
            <w:shd w:val="clear" w:color="auto" w:fill="E5DFEC"/>
          </w:tcPr>
          <w:p w14:paraId="3D1BD740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sz w:val="24"/>
                <w:szCs w:val="24"/>
                <w:lang w:val="sr-Cyrl-RS"/>
              </w:rPr>
              <w:t>Сектор органа који спроводи активност</w:t>
            </w:r>
          </w:p>
          <w:p w14:paraId="701D95A4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511" w:type="pct"/>
            <w:vMerge w:val="restart"/>
            <w:tcBorders>
              <w:top w:val="double" w:sz="4" w:space="0" w:color="auto"/>
            </w:tcBorders>
            <w:shd w:val="clear" w:color="auto" w:fill="E5DFEC"/>
          </w:tcPr>
          <w:p w14:paraId="3A029F94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sz w:val="24"/>
                <w:szCs w:val="24"/>
                <w:lang w:val="sr-Cyrl-RS"/>
              </w:rPr>
              <w:t>Рок за почетак и завршетак активности (квартал и година)</w:t>
            </w:r>
          </w:p>
        </w:tc>
        <w:tc>
          <w:tcPr>
            <w:tcW w:w="428" w:type="pct"/>
            <w:vMerge w:val="restart"/>
            <w:tcBorders>
              <w:top w:val="double" w:sz="4" w:space="0" w:color="auto"/>
            </w:tcBorders>
            <w:shd w:val="clear" w:color="auto" w:fill="E5DFEC"/>
          </w:tcPr>
          <w:p w14:paraId="11B0B2EE" w14:textId="77777777" w:rsidR="00E41776" w:rsidRPr="00E41776" w:rsidRDefault="00E41776" w:rsidP="00E41776">
            <w:pPr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sz w:val="24"/>
                <w:szCs w:val="24"/>
                <w:lang w:val="sr-Cyrl-RS"/>
              </w:rPr>
              <w:t>Извор финансирања</w:t>
            </w:r>
          </w:p>
        </w:tc>
        <w:tc>
          <w:tcPr>
            <w:tcW w:w="572" w:type="pct"/>
            <w:vMerge w:val="restart"/>
            <w:tcBorders>
              <w:top w:val="double" w:sz="4" w:space="0" w:color="auto"/>
            </w:tcBorders>
            <w:shd w:val="clear" w:color="auto" w:fill="E5DFEC"/>
          </w:tcPr>
          <w:p w14:paraId="42CD16D9" w14:textId="2A22F0E9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sz w:val="24"/>
                <w:szCs w:val="24"/>
                <w:lang w:val="sr-Cyrl-RS"/>
              </w:rPr>
              <w:t>Шифра програмске активности или пројекта у оквиру ког</w:t>
            </w:r>
            <w:r w:rsidR="00474F80">
              <w:rPr>
                <w:sz w:val="24"/>
                <w:szCs w:val="24"/>
                <w:lang w:val="sr-Cyrl-RS"/>
              </w:rPr>
              <w:t>а</w:t>
            </w:r>
            <w:r w:rsidRPr="00E41776">
              <w:rPr>
                <w:sz w:val="24"/>
                <w:szCs w:val="24"/>
                <w:lang w:val="sr-Cyrl-RS"/>
              </w:rPr>
              <w:t xml:space="preserve"> се </w:t>
            </w:r>
            <w:r w:rsidRPr="00E41776">
              <w:rPr>
                <w:sz w:val="24"/>
                <w:szCs w:val="24"/>
                <w:lang w:val="sr-Cyrl-RS"/>
              </w:rPr>
              <w:lastRenderedPageBreak/>
              <w:t>обезбеђују средства</w:t>
            </w:r>
          </w:p>
        </w:tc>
        <w:tc>
          <w:tcPr>
            <w:tcW w:w="1788" w:type="pct"/>
            <w:gridSpan w:val="3"/>
            <w:tcBorders>
              <w:top w:val="double" w:sz="4" w:space="0" w:color="auto"/>
            </w:tcBorders>
            <w:shd w:val="clear" w:color="auto" w:fill="E5DFEC"/>
          </w:tcPr>
          <w:p w14:paraId="50F25A1F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sz w:val="24"/>
                <w:szCs w:val="24"/>
                <w:lang w:val="sr-Cyrl-RS"/>
              </w:rPr>
              <w:lastRenderedPageBreak/>
              <w:t>Укупна процењена финансијска средства по изворима у 000 дин.</w:t>
            </w:r>
          </w:p>
        </w:tc>
      </w:tr>
      <w:tr w:rsidR="00E41776" w:rsidRPr="00E41776" w14:paraId="2E606C2D" w14:textId="77777777" w:rsidTr="00474F80">
        <w:trPr>
          <w:trHeight w:val="1408"/>
        </w:trPr>
        <w:tc>
          <w:tcPr>
            <w:tcW w:w="1010" w:type="pct"/>
            <w:vMerge/>
            <w:tcBorders>
              <w:left w:val="double" w:sz="4" w:space="0" w:color="auto"/>
            </w:tcBorders>
            <w:shd w:val="clear" w:color="auto" w:fill="E5DFEC"/>
          </w:tcPr>
          <w:p w14:paraId="2D843BA4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691" w:type="pct"/>
            <w:vMerge/>
            <w:shd w:val="clear" w:color="auto" w:fill="E5DFEC"/>
          </w:tcPr>
          <w:p w14:paraId="44F0C424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511" w:type="pct"/>
            <w:vMerge/>
            <w:shd w:val="clear" w:color="auto" w:fill="E5DFEC"/>
          </w:tcPr>
          <w:p w14:paraId="63A17071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428" w:type="pct"/>
            <w:vMerge/>
            <w:shd w:val="clear" w:color="auto" w:fill="E5DFEC"/>
          </w:tcPr>
          <w:p w14:paraId="43639750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572" w:type="pct"/>
            <w:vMerge/>
            <w:shd w:val="clear" w:color="auto" w:fill="E5DFEC"/>
          </w:tcPr>
          <w:p w14:paraId="5EB09FFE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479" w:type="pct"/>
            <w:shd w:val="clear" w:color="auto" w:fill="E5DFEC"/>
          </w:tcPr>
          <w:p w14:paraId="38F6BB80" w14:textId="01DE2D44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sz w:val="24"/>
                <w:szCs w:val="24"/>
                <w:lang w:val="sr-Cyrl-RS"/>
              </w:rPr>
              <w:t>202</w:t>
            </w:r>
            <w:r w:rsidR="005D690E">
              <w:rPr>
                <w:sz w:val="24"/>
                <w:szCs w:val="24"/>
                <w:lang w:val="sr-Latn-RS"/>
              </w:rPr>
              <w:t>5</w:t>
            </w:r>
            <w:r w:rsidRPr="00E41776">
              <w:rPr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78" w:type="pct"/>
            <w:shd w:val="clear" w:color="auto" w:fill="E5DFEC"/>
          </w:tcPr>
          <w:p w14:paraId="6C83EA60" w14:textId="4DC399B9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sz w:val="24"/>
                <w:szCs w:val="24"/>
                <w:lang w:val="sr-Cyrl-RS"/>
              </w:rPr>
              <w:t>202</w:t>
            </w:r>
            <w:r w:rsidR="005D690E">
              <w:rPr>
                <w:sz w:val="24"/>
                <w:szCs w:val="24"/>
                <w:lang w:val="sr-Latn-RS"/>
              </w:rPr>
              <w:t>6</w:t>
            </w:r>
            <w:r w:rsidRPr="00E41776">
              <w:rPr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32" w:type="pct"/>
            <w:shd w:val="clear" w:color="auto" w:fill="E5DFEC"/>
          </w:tcPr>
          <w:p w14:paraId="1BC34CA7" w14:textId="10AB5185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sz w:val="24"/>
                <w:szCs w:val="24"/>
                <w:lang w:val="sr-Cyrl-RS"/>
              </w:rPr>
              <w:t>202</w:t>
            </w:r>
            <w:r w:rsidR="005D690E">
              <w:rPr>
                <w:sz w:val="24"/>
                <w:szCs w:val="24"/>
                <w:lang w:val="sr-Latn-RS"/>
              </w:rPr>
              <w:t>7</w:t>
            </w:r>
            <w:r w:rsidRPr="00E41776">
              <w:rPr>
                <w:sz w:val="24"/>
                <w:szCs w:val="24"/>
                <w:lang w:val="sr-Cyrl-RS"/>
              </w:rPr>
              <w:t>.</w:t>
            </w:r>
          </w:p>
        </w:tc>
      </w:tr>
      <w:tr w:rsidR="00E41776" w:rsidRPr="00E41776" w14:paraId="7C46F5BC" w14:textId="77777777" w:rsidTr="00474F80">
        <w:trPr>
          <w:trHeight w:val="150"/>
        </w:trPr>
        <w:tc>
          <w:tcPr>
            <w:tcW w:w="1010" w:type="pct"/>
            <w:vMerge w:val="restart"/>
            <w:tcBorders>
              <w:left w:val="double" w:sz="4" w:space="0" w:color="auto"/>
            </w:tcBorders>
          </w:tcPr>
          <w:p w14:paraId="4422B517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lastRenderedPageBreak/>
              <w:t>1.1.1.1 Промотивне кампање са приближавањем услуга у надлежности Агенције јавности</w:t>
            </w:r>
          </w:p>
        </w:tc>
        <w:tc>
          <w:tcPr>
            <w:tcW w:w="691" w:type="pct"/>
            <w:vMerge w:val="restart"/>
          </w:tcPr>
          <w:p w14:paraId="028A1CC9" w14:textId="3BF3DB7D" w:rsidR="00E41776" w:rsidRPr="00E41776" w:rsidRDefault="0094556C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Група за правне и стручне послове</w:t>
            </w:r>
          </w:p>
        </w:tc>
        <w:tc>
          <w:tcPr>
            <w:tcW w:w="511" w:type="pct"/>
            <w:vMerge w:val="restart"/>
          </w:tcPr>
          <w:p w14:paraId="2B7ADC65" w14:textId="7CB27519" w:rsidR="00E41776" w:rsidRPr="00E41776" w:rsidRDefault="005D690E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4. квартал 2027</w:t>
            </w:r>
            <w:r w:rsidR="006F03AC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28" w:type="pct"/>
          </w:tcPr>
          <w:p w14:paraId="2365CEBF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</w:rPr>
            </w:pPr>
          </w:p>
        </w:tc>
        <w:tc>
          <w:tcPr>
            <w:tcW w:w="572" w:type="pct"/>
          </w:tcPr>
          <w:p w14:paraId="13B94B98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</w:rPr>
            </w:pPr>
          </w:p>
        </w:tc>
        <w:tc>
          <w:tcPr>
            <w:tcW w:w="479" w:type="pct"/>
          </w:tcPr>
          <w:p w14:paraId="4695CC04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</w:rPr>
            </w:pPr>
          </w:p>
        </w:tc>
        <w:tc>
          <w:tcPr>
            <w:tcW w:w="478" w:type="pct"/>
          </w:tcPr>
          <w:p w14:paraId="7BC083B6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832" w:type="pct"/>
          </w:tcPr>
          <w:p w14:paraId="2389E5F0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</w:rPr>
              <w:t>*</w:t>
            </w:r>
          </w:p>
        </w:tc>
      </w:tr>
      <w:tr w:rsidR="00E41776" w:rsidRPr="00E41776" w14:paraId="4DDBD5F9" w14:textId="77777777" w:rsidTr="00474F80">
        <w:trPr>
          <w:trHeight w:val="150"/>
        </w:trPr>
        <w:tc>
          <w:tcPr>
            <w:tcW w:w="1010" w:type="pct"/>
            <w:vMerge/>
            <w:tcBorders>
              <w:left w:val="double" w:sz="4" w:space="0" w:color="auto"/>
            </w:tcBorders>
          </w:tcPr>
          <w:p w14:paraId="494E2D6D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691" w:type="pct"/>
            <w:vMerge/>
          </w:tcPr>
          <w:p w14:paraId="57317973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Merge/>
          </w:tcPr>
          <w:p w14:paraId="200D1C3A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428" w:type="pct"/>
          </w:tcPr>
          <w:p w14:paraId="3200A2AE" w14:textId="64CDE165" w:rsidR="00E41776" w:rsidRPr="006F03AC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2" w:type="pct"/>
          </w:tcPr>
          <w:p w14:paraId="5D6DBD3C" w14:textId="304196F5" w:rsidR="00E41776" w:rsidRPr="00E41776" w:rsidRDefault="00024D88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</w:rPr>
            </w:pPr>
            <w:r w:rsidRPr="00024D88">
              <w:rPr>
                <w:rFonts w:eastAsia="ヒラギノ角ゴ Pro W3"/>
                <w:color w:val="000000"/>
                <w:sz w:val="24"/>
                <w:szCs w:val="24"/>
                <w:lang w:val="en-US"/>
              </w:rPr>
              <w:t>0802 - 0011</w:t>
            </w:r>
          </w:p>
        </w:tc>
        <w:tc>
          <w:tcPr>
            <w:tcW w:w="479" w:type="pct"/>
          </w:tcPr>
          <w:p w14:paraId="56018056" w14:textId="0F923F69" w:rsidR="00E41776" w:rsidRPr="005D690E" w:rsidRDefault="005D690E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600</w:t>
            </w:r>
          </w:p>
        </w:tc>
        <w:tc>
          <w:tcPr>
            <w:tcW w:w="478" w:type="pct"/>
          </w:tcPr>
          <w:p w14:paraId="12A53F68" w14:textId="11D80827" w:rsidR="00E41776" w:rsidRPr="00E41776" w:rsidRDefault="005D690E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</w:rPr>
            </w:pPr>
            <w:r w:rsidRPr="005D690E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600</w:t>
            </w:r>
          </w:p>
        </w:tc>
        <w:tc>
          <w:tcPr>
            <w:tcW w:w="832" w:type="pct"/>
          </w:tcPr>
          <w:p w14:paraId="687E3C4A" w14:textId="4C4A8F7A" w:rsidR="00E41776" w:rsidRPr="00E41776" w:rsidRDefault="005D690E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</w:rPr>
            </w:pPr>
            <w:r w:rsidRPr="005D690E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600</w:t>
            </w:r>
          </w:p>
        </w:tc>
      </w:tr>
      <w:tr w:rsidR="00E41776" w:rsidRPr="00E41776" w14:paraId="475778C9" w14:textId="77777777" w:rsidTr="00474F80">
        <w:trPr>
          <w:trHeight w:val="150"/>
        </w:trPr>
        <w:tc>
          <w:tcPr>
            <w:tcW w:w="1010" w:type="pct"/>
            <w:tcBorders>
              <w:left w:val="double" w:sz="4" w:space="0" w:color="auto"/>
            </w:tcBorders>
          </w:tcPr>
          <w:p w14:paraId="05AC8B4D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1.1.1.2</w:t>
            </w:r>
            <w:r w:rsidRPr="00E41776">
              <w:rPr>
                <w:rFonts w:eastAsia="ヒラギノ角ゴ Pro W3"/>
                <w:color w:val="000000"/>
                <w:sz w:val="24"/>
                <w:szCs w:val="24"/>
              </w:rPr>
              <w:t xml:space="preserve">  </w:t>
            </w: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Штампани материјали за потребе миритеља и арбитара</w:t>
            </w:r>
          </w:p>
        </w:tc>
        <w:tc>
          <w:tcPr>
            <w:tcW w:w="691" w:type="pct"/>
          </w:tcPr>
          <w:p w14:paraId="4768B448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РАМРРС</w:t>
            </w:r>
          </w:p>
        </w:tc>
        <w:tc>
          <w:tcPr>
            <w:tcW w:w="511" w:type="pct"/>
          </w:tcPr>
          <w:p w14:paraId="1F035416" w14:textId="2AEA7E0D" w:rsidR="00E41776" w:rsidRPr="00E41776" w:rsidRDefault="005D690E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4. квартал 2027</w:t>
            </w:r>
            <w:r w:rsidR="006F03AC" w:rsidRPr="006F03AC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28" w:type="pct"/>
          </w:tcPr>
          <w:p w14:paraId="5DBD9BBE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2" w:type="pct"/>
          </w:tcPr>
          <w:p w14:paraId="4E0CBA5D" w14:textId="6015EDFB" w:rsidR="00E41776" w:rsidRPr="00E41776" w:rsidRDefault="00024D88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</w:rPr>
            </w:pPr>
            <w:r w:rsidRPr="00024D88">
              <w:rPr>
                <w:rFonts w:eastAsia="ヒラギノ角ゴ Pro W3"/>
                <w:color w:val="000000"/>
                <w:sz w:val="24"/>
                <w:szCs w:val="24"/>
                <w:lang w:val="en-US"/>
              </w:rPr>
              <w:t>0802 - 0011</w:t>
            </w:r>
          </w:p>
        </w:tc>
        <w:tc>
          <w:tcPr>
            <w:tcW w:w="479" w:type="pct"/>
          </w:tcPr>
          <w:p w14:paraId="595662AB" w14:textId="597F81FC" w:rsidR="00E41776" w:rsidRPr="005D690E" w:rsidRDefault="005D690E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500</w:t>
            </w:r>
          </w:p>
        </w:tc>
        <w:tc>
          <w:tcPr>
            <w:tcW w:w="478" w:type="pct"/>
          </w:tcPr>
          <w:p w14:paraId="62140EA3" w14:textId="30EC945B" w:rsidR="00E41776" w:rsidRPr="00E41776" w:rsidRDefault="005D690E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</w:rPr>
            </w:pPr>
            <w:r w:rsidRPr="005D690E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500</w:t>
            </w:r>
          </w:p>
        </w:tc>
        <w:tc>
          <w:tcPr>
            <w:tcW w:w="832" w:type="pct"/>
          </w:tcPr>
          <w:p w14:paraId="36827F39" w14:textId="20AE1F0C" w:rsidR="00E41776" w:rsidRPr="00E41776" w:rsidRDefault="005D690E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</w:rPr>
            </w:pPr>
            <w:r w:rsidRPr="005D690E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500</w:t>
            </w:r>
          </w:p>
        </w:tc>
      </w:tr>
      <w:tr w:rsidR="00E41776" w:rsidRPr="00E41776" w14:paraId="33B2B878" w14:textId="77777777" w:rsidTr="00474F80">
        <w:trPr>
          <w:trHeight w:val="747"/>
        </w:trPr>
        <w:tc>
          <w:tcPr>
            <w:tcW w:w="1010" w:type="pct"/>
            <w:tcBorders>
              <w:left w:val="double" w:sz="4" w:space="0" w:color="auto"/>
            </w:tcBorders>
          </w:tcPr>
          <w:p w14:paraId="01C19103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1.1.1.3. Накнаде за рад миритеља и арбитара</w:t>
            </w:r>
          </w:p>
        </w:tc>
        <w:tc>
          <w:tcPr>
            <w:tcW w:w="691" w:type="pct"/>
          </w:tcPr>
          <w:p w14:paraId="79E4D955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РАМРРС</w:t>
            </w:r>
          </w:p>
        </w:tc>
        <w:tc>
          <w:tcPr>
            <w:tcW w:w="511" w:type="pct"/>
          </w:tcPr>
          <w:p w14:paraId="540DA74E" w14:textId="56002CDF" w:rsidR="00E41776" w:rsidRPr="00E41776" w:rsidRDefault="005D690E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</w:rPr>
            </w:pPr>
            <w:r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4. квартал 2027</w:t>
            </w:r>
            <w:r w:rsidR="006F03AC" w:rsidRPr="006F03AC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28" w:type="pct"/>
          </w:tcPr>
          <w:p w14:paraId="2AD83D58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01</w:t>
            </w:r>
          </w:p>
        </w:tc>
        <w:tc>
          <w:tcPr>
            <w:tcW w:w="572" w:type="pct"/>
          </w:tcPr>
          <w:p w14:paraId="44B622EC" w14:textId="0C7D545B" w:rsidR="00E41776" w:rsidRPr="00E41776" w:rsidRDefault="00024D88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024D88">
              <w:rPr>
                <w:rFonts w:eastAsia="ヒラギノ角ゴ Pro W3"/>
                <w:color w:val="000000"/>
                <w:sz w:val="24"/>
                <w:szCs w:val="24"/>
                <w:lang w:val="en-US"/>
              </w:rPr>
              <w:t>0802 - 0011</w:t>
            </w:r>
          </w:p>
        </w:tc>
        <w:tc>
          <w:tcPr>
            <w:tcW w:w="479" w:type="pct"/>
          </w:tcPr>
          <w:p w14:paraId="1A669C4A" w14:textId="5DB2864E" w:rsidR="00E41776" w:rsidRPr="00E41776" w:rsidRDefault="005D690E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5.000</w:t>
            </w:r>
          </w:p>
        </w:tc>
        <w:tc>
          <w:tcPr>
            <w:tcW w:w="478" w:type="pct"/>
          </w:tcPr>
          <w:p w14:paraId="6D869394" w14:textId="01835CA9" w:rsidR="00E41776" w:rsidRPr="00E41776" w:rsidRDefault="005D690E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5D690E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5.000</w:t>
            </w:r>
          </w:p>
        </w:tc>
        <w:tc>
          <w:tcPr>
            <w:tcW w:w="832" w:type="pct"/>
          </w:tcPr>
          <w:p w14:paraId="5ED886A8" w14:textId="470218D5" w:rsidR="00E41776" w:rsidRPr="00E41776" w:rsidRDefault="005D690E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5D690E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5.000</w:t>
            </w:r>
          </w:p>
        </w:tc>
      </w:tr>
    </w:tbl>
    <w:p w14:paraId="6A5B9A79" w14:textId="77777777" w:rsidR="00E41776" w:rsidRPr="00E41776" w:rsidRDefault="00E41776" w:rsidP="00E41776">
      <w:pPr>
        <w:tabs>
          <w:tab w:val="left" w:pos="1940"/>
        </w:tabs>
        <w:rPr>
          <w:sz w:val="24"/>
          <w:szCs w:val="24"/>
          <w:lang w:val="sr-Cyrl-RS"/>
        </w:rPr>
      </w:pPr>
    </w:p>
    <w:tbl>
      <w:tblPr>
        <w:tblStyle w:val="TableGrid11"/>
        <w:tblW w:w="13035" w:type="dxa"/>
        <w:tblLayout w:type="fixed"/>
        <w:tblLook w:val="04A0" w:firstRow="1" w:lastRow="0" w:firstColumn="1" w:lastColumn="0" w:noHBand="0" w:noVBand="1"/>
      </w:tblPr>
      <w:tblGrid>
        <w:gridCol w:w="10"/>
        <w:gridCol w:w="2939"/>
        <w:gridCol w:w="726"/>
        <w:gridCol w:w="630"/>
        <w:gridCol w:w="1634"/>
        <w:gridCol w:w="166"/>
        <w:gridCol w:w="1125"/>
        <w:gridCol w:w="1305"/>
        <w:gridCol w:w="140"/>
        <w:gridCol w:w="1300"/>
        <w:gridCol w:w="146"/>
        <w:gridCol w:w="1204"/>
        <w:gridCol w:w="242"/>
        <w:gridCol w:w="1449"/>
        <w:gridCol w:w="19"/>
      </w:tblGrid>
      <w:tr w:rsidR="00E41776" w:rsidRPr="00BC78F7" w14:paraId="1C1505B1" w14:textId="77777777" w:rsidTr="00E41776">
        <w:trPr>
          <w:gridBefore w:val="1"/>
          <w:wBefore w:w="10" w:type="dxa"/>
          <w:trHeight w:val="278"/>
        </w:trPr>
        <w:tc>
          <w:tcPr>
            <w:tcW w:w="13025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</w:tcPr>
          <w:p w14:paraId="57420DB7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Мера : 1.1.2. Унапређење капацитета за пружање адекватне заштите права из радних односа</w:t>
            </w:r>
          </w:p>
        </w:tc>
      </w:tr>
      <w:tr w:rsidR="00E41776" w:rsidRPr="00BC78F7" w14:paraId="185FB6F7" w14:textId="77777777" w:rsidTr="00E41776">
        <w:trPr>
          <w:gridBefore w:val="1"/>
          <w:wBefore w:w="10" w:type="dxa"/>
          <w:trHeight w:val="244"/>
        </w:trPr>
        <w:tc>
          <w:tcPr>
            <w:tcW w:w="13025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</w:tcPr>
          <w:p w14:paraId="6D881377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Плански документ из ког је мера преузета  (или ознака “утврђена средњорочним планом “): Утврђено средњорочним планом</w:t>
            </w:r>
            <w:r w:rsidRPr="00E41776">
              <w:rPr>
                <w:lang w:val="sr-Cyrl-RS"/>
              </w:rPr>
              <w:tab/>
            </w:r>
          </w:p>
        </w:tc>
      </w:tr>
      <w:tr w:rsidR="00E41776" w:rsidRPr="00BC78F7" w14:paraId="1619C384" w14:textId="77777777" w:rsidTr="00E41776">
        <w:trPr>
          <w:gridBefore w:val="1"/>
          <w:wBefore w:w="10" w:type="dxa"/>
          <w:trHeight w:val="244"/>
        </w:trPr>
        <w:tc>
          <w:tcPr>
            <w:tcW w:w="366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</w:tcPr>
          <w:p w14:paraId="2AFAE997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Сектор органа oдговоран за спровођење (координисање спровођења) мере</w:t>
            </w:r>
          </w:p>
          <w:p w14:paraId="76E000BF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2430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</w:tcPr>
          <w:p w14:paraId="0A8996C0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 xml:space="preserve">Извор финансирања </w:t>
            </w:r>
          </w:p>
        </w:tc>
        <w:tc>
          <w:tcPr>
            <w:tcW w:w="243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</w:tcPr>
          <w:p w14:paraId="5B6904DD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Шифра програмске активности или пројекта у оквиру ког се обезбеђују средства</w:t>
            </w:r>
          </w:p>
        </w:tc>
        <w:tc>
          <w:tcPr>
            <w:tcW w:w="4500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</w:tcPr>
          <w:p w14:paraId="66EC6634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Укупна процењена финансијска средства по изворима финансирања у 000 дин.</w:t>
            </w:r>
          </w:p>
        </w:tc>
      </w:tr>
      <w:tr w:rsidR="00E41776" w:rsidRPr="00E41776" w14:paraId="1D0BB20B" w14:textId="77777777" w:rsidTr="00E41776">
        <w:trPr>
          <w:gridBefore w:val="1"/>
          <w:wBefore w:w="10" w:type="dxa"/>
          <w:trHeight w:val="244"/>
        </w:trPr>
        <w:tc>
          <w:tcPr>
            <w:tcW w:w="366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5B8B7"/>
          </w:tcPr>
          <w:p w14:paraId="756E64A2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2430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BD4B4"/>
          </w:tcPr>
          <w:p w14:paraId="27179835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243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</w:tcPr>
          <w:p w14:paraId="4F36FEBF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/>
          </w:tcPr>
          <w:p w14:paraId="0BD7C8E5" w14:textId="1AC744A1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202</w:t>
            </w:r>
            <w:r w:rsidR="005D690E">
              <w:rPr>
                <w:lang w:val="sr-Latn-RS"/>
              </w:rPr>
              <w:t>5</w:t>
            </w:r>
            <w:r w:rsidRPr="00E41776">
              <w:rPr>
                <w:lang w:val="sr-Cyrl-RS"/>
              </w:rPr>
              <w:t>.</w:t>
            </w:r>
          </w:p>
        </w:tc>
        <w:tc>
          <w:tcPr>
            <w:tcW w:w="13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/>
          </w:tcPr>
          <w:p w14:paraId="7042B50E" w14:textId="6E670BEF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202</w:t>
            </w:r>
            <w:r w:rsidR="005D690E">
              <w:rPr>
                <w:lang w:val="sr-Latn-RS"/>
              </w:rPr>
              <w:t>6</w:t>
            </w:r>
            <w:r w:rsidRPr="00E41776">
              <w:rPr>
                <w:lang w:val="sr-Cyrl-RS"/>
              </w:rPr>
              <w:t>.</w:t>
            </w:r>
          </w:p>
        </w:tc>
        <w:tc>
          <w:tcPr>
            <w:tcW w:w="171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/>
          </w:tcPr>
          <w:p w14:paraId="4A28DF4F" w14:textId="373E90B6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202</w:t>
            </w:r>
            <w:r w:rsidR="005D690E">
              <w:rPr>
                <w:lang w:val="sr-Latn-RS"/>
              </w:rPr>
              <w:t>7</w:t>
            </w:r>
            <w:r w:rsidRPr="00E41776">
              <w:rPr>
                <w:lang w:val="sr-Cyrl-RS"/>
              </w:rPr>
              <w:t>.</w:t>
            </w:r>
          </w:p>
        </w:tc>
      </w:tr>
      <w:tr w:rsidR="00E41776" w:rsidRPr="00E41776" w14:paraId="5A13FB43" w14:textId="77777777" w:rsidTr="00E41776">
        <w:trPr>
          <w:gridBefore w:val="1"/>
          <w:wBefore w:w="10" w:type="dxa"/>
          <w:trHeight w:val="81"/>
        </w:trPr>
        <w:tc>
          <w:tcPr>
            <w:tcW w:w="3665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4BA0964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rFonts w:eastAsia="ヒラギノ角ゴ Pro W3"/>
                <w:color w:val="000000"/>
                <w:lang w:val="sr-Cyrl-RS"/>
              </w:rPr>
              <w:t>РАМРРС</w:t>
            </w:r>
          </w:p>
        </w:tc>
        <w:tc>
          <w:tcPr>
            <w:tcW w:w="243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50072069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rFonts w:eastAsia="ヒラギノ角ゴ Pro W3"/>
                <w:color w:val="000000"/>
              </w:rPr>
              <w:t>01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C73493E" w14:textId="447EA3BC" w:rsidR="00E41776" w:rsidRPr="00E41776" w:rsidRDefault="00024D88" w:rsidP="00E41776">
            <w:pPr>
              <w:rPr>
                <w:lang w:val="sr-Cyrl-RS"/>
              </w:rPr>
            </w:pPr>
            <w:r w:rsidRPr="00024D88">
              <w:rPr>
                <w:rFonts w:eastAsia="ヒラギノ角ゴ Pro W3"/>
                <w:color w:val="000000"/>
              </w:rPr>
              <w:t>0802 - 0011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2DCD94FC" w14:textId="1217BD6A" w:rsidR="00E41776" w:rsidRPr="00E41776" w:rsidRDefault="005D690E" w:rsidP="00E41776">
            <w:pPr>
              <w:rPr>
                <w:lang w:val="sr-Latn-RS"/>
              </w:rPr>
            </w:pPr>
            <w:r>
              <w:rPr>
                <w:lang w:val="sr-Latn-RS"/>
              </w:rPr>
              <w:t>1.7</w:t>
            </w:r>
            <w:r w:rsidR="00E41776" w:rsidRPr="00E41776">
              <w:rPr>
                <w:lang w:val="sr-Latn-RS"/>
              </w:rPr>
              <w:t>00</w:t>
            </w:r>
          </w:p>
        </w:tc>
        <w:tc>
          <w:tcPr>
            <w:tcW w:w="135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42D949A2" w14:textId="4207BF0D" w:rsidR="00E41776" w:rsidRPr="00E41776" w:rsidRDefault="005D690E" w:rsidP="00E41776">
            <w:pPr>
              <w:rPr>
                <w:lang w:val="sr-Latn-RS"/>
              </w:rPr>
            </w:pPr>
            <w:r w:rsidRPr="005D690E">
              <w:rPr>
                <w:lang w:val="sr-Latn-RS"/>
              </w:rPr>
              <w:t>1.700</w:t>
            </w:r>
          </w:p>
        </w:tc>
        <w:tc>
          <w:tcPr>
            <w:tcW w:w="171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24EAADA3" w14:textId="10FAECD4" w:rsidR="00E41776" w:rsidRPr="00E41776" w:rsidRDefault="005D690E" w:rsidP="00E41776">
            <w:pPr>
              <w:rPr>
                <w:lang w:val="sr-Latn-RS"/>
              </w:rPr>
            </w:pPr>
            <w:r w:rsidRPr="005D690E">
              <w:rPr>
                <w:lang w:val="sr-Latn-RS"/>
              </w:rPr>
              <w:t>1.700</w:t>
            </w:r>
          </w:p>
        </w:tc>
      </w:tr>
      <w:tr w:rsidR="00E41776" w:rsidRPr="00E41776" w14:paraId="416A7750" w14:textId="77777777" w:rsidTr="00E41776">
        <w:trPr>
          <w:gridBefore w:val="1"/>
          <w:wBefore w:w="10" w:type="dxa"/>
          <w:trHeight w:val="81"/>
        </w:trPr>
        <w:tc>
          <w:tcPr>
            <w:tcW w:w="366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B9B2A42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243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1AB0F58E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1C8F852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144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65EB09F3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135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04E996E8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171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104EFDC7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</w:tr>
      <w:tr w:rsidR="00E41776" w:rsidRPr="00E41776" w14:paraId="6C551B4D" w14:textId="77777777" w:rsidTr="00E41776">
        <w:trPr>
          <w:gridBefore w:val="1"/>
          <w:wBefore w:w="10" w:type="dxa"/>
          <w:trHeight w:val="81"/>
        </w:trPr>
        <w:tc>
          <w:tcPr>
            <w:tcW w:w="366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C6FFE7F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2430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831E15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4260490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144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189E899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135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2ACF8B8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1710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0CE7B17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</w:tr>
      <w:tr w:rsidR="00E41776" w:rsidRPr="00E41776" w14:paraId="25235D3E" w14:textId="77777777" w:rsidTr="00E41776">
        <w:trPr>
          <w:gridAfter w:val="1"/>
          <w:wAfter w:w="19" w:type="dxa"/>
          <w:trHeight w:val="561"/>
        </w:trPr>
        <w:tc>
          <w:tcPr>
            <w:tcW w:w="2949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18053763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Показатељ(и) на нивоу мере</w:t>
            </w:r>
          </w:p>
        </w:tc>
        <w:tc>
          <w:tcPr>
            <w:tcW w:w="1356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1B2A7F59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Jединица мере</w:t>
            </w:r>
          </w:p>
          <w:p w14:paraId="48643D84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1634" w:type="dxa"/>
            <w:tcBorders>
              <w:top w:val="double" w:sz="4" w:space="0" w:color="auto"/>
            </w:tcBorders>
            <w:shd w:val="clear" w:color="auto" w:fill="D9D9D9"/>
          </w:tcPr>
          <w:p w14:paraId="4898D608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Извор провере</w:t>
            </w:r>
          </w:p>
        </w:tc>
        <w:tc>
          <w:tcPr>
            <w:tcW w:w="1291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2A57CC05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 xml:space="preserve">Почетна вредност </w:t>
            </w:r>
          </w:p>
        </w:tc>
        <w:tc>
          <w:tcPr>
            <w:tcW w:w="1445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053AB0DD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Базна година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379FC7FB" w14:textId="7B34EF00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Циљaна вредност у 202</w:t>
            </w:r>
            <w:r w:rsidR="005D690E">
              <w:rPr>
                <w:lang w:val="sr-Latn-RS"/>
              </w:rPr>
              <w:t>5</w:t>
            </w:r>
            <w:r w:rsidRPr="00E41776">
              <w:rPr>
                <w:lang w:val="sr-Cyrl-RS"/>
              </w:rPr>
              <w:t>.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07C7BCC8" w14:textId="4B309EC6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Циљaна вредност у 202</w:t>
            </w:r>
            <w:r w:rsidR="005D690E">
              <w:rPr>
                <w:lang w:val="sr-Latn-RS"/>
              </w:rPr>
              <w:t>6</w:t>
            </w:r>
            <w:r w:rsidRPr="00E41776">
              <w:rPr>
                <w:lang w:val="sr-Cyrl-RS"/>
              </w:rPr>
              <w:t>.</w:t>
            </w:r>
          </w:p>
        </w:tc>
        <w:tc>
          <w:tcPr>
            <w:tcW w:w="144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14:paraId="14A1FAE8" w14:textId="4C6585C6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Циљaна вредност у 202</w:t>
            </w:r>
            <w:r w:rsidR="005D690E">
              <w:rPr>
                <w:lang w:val="sr-Latn-RS"/>
              </w:rPr>
              <w:t>7</w:t>
            </w:r>
            <w:r w:rsidRPr="00E41776">
              <w:rPr>
                <w:lang w:val="sr-Cyrl-RS"/>
              </w:rPr>
              <w:t>.</w:t>
            </w:r>
          </w:p>
        </w:tc>
      </w:tr>
      <w:tr w:rsidR="00E41776" w:rsidRPr="00E41776" w14:paraId="593FF50C" w14:textId="77777777" w:rsidTr="00E41776">
        <w:trPr>
          <w:gridAfter w:val="1"/>
          <w:wAfter w:w="19" w:type="dxa"/>
          <w:trHeight w:val="248"/>
        </w:trPr>
        <w:tc>
          <w:tcPr>
            <w:tcW w:w="294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58BCC786" w14:textId="03A2B2B9" w:rsidR="00E41776" w:rsidRPr="00E41776" w:rsidRDefault="00E41776" w:rsidP="00E41776">
            <w:pPr>
              <w:shd w:val="clear" w:color="auto" w:fill="FFFFFF"/>
              <w:rPr>
                <w:b/>
                <w:lang w:val="sr-Cyrl-RS"/>
              </w:rPr>
            </w:pPr>
            <w:r w:rsidRPr="00E41776">
              <w:rPr>
                <w:lang w:val="sr-Cyrl-RS"/>
              </w:rPr>
              <w:t xml:space="preserve">1. </w:t>
            </w:r>
            <w:proofErr w:type="spellStart"/>
            <w:r w:rsidR="00EF5718" w:rsidRPr="00EF5718">
              <w:t>Проценат</w:t>
            </w:r>
            <w:proofErr w:type="spellEnd"/>
            <w:r w:rsidR="00EF5718" w:rsidRPr="00EF5718">
              <w:t xml:space="preserve"> </w:t>
            </w:r>
            <w:proofErr w:type="spellStart"/>
            <w:r w:rsidR="00EF5718" w:rsidRPr="00EF5718">
              <w:t>мање</w:t>
            </w:r>
            <w:proofErr w:type="spellEnd"/>
            <w:r w:rsidR="00EF5718" w:rsidRPr="00EF5718">
              <w:t xml:space="preserve"> </w:t>
            </w:r>
            <w:proofErr w:type="spellStart"/>
            <w:r w:rsidR="00EF5718" w:rsidRPr="00EF5718">
              <w:t>заступљеног</w:t>
            </w:r>
            <w:proofErr w:type="spellEnd"/>
            <w:r w:rsidR="00EF5718" w:rsidRPr="00EF5718">
              <w:t xml:space="preserve"> </w:t>
            </w:r>
            <w:proofErr w:type="spellStart"/>
            <w:r w:rsidR="00EF5718" w:rsidRPr="00EF5718">
              <w:t>пола</w:t>
            </w:r>
            <w:proofErr w:type="spellEnd"/>
            <w:r w:rsidR="00EF5718" w:rsidRPr="00EF5718">
              <w:t xml:space="preserve"> (</w:t>
            </w:r>
            <w:proofErr w:type="spellStart"/>
            <w:r w:rsidR="00EF5718" w:rsidRPr="00EF5718">
              <w:t>мушкараца</w:t>
            </w:r>
            <w:proofErr w:type="spellEnd"/>
            <w:r w:rsidR="00EF5718" w:rsidRPr="00EF5718">
              <w:t xml:space="preserve">) у </w:t>
            </w:r>
            <w:proofErr w:type="spellStart"/>
            <w:r w:rsidR="00EF5718" w:rsidRPr="00EF5718">
              <w:t>укупном</w:t>
            </w:r>
            <w:proofErr w:type="spellEnd"/>
            <w:r w:rsidR="00EF5718" w:rsidRPr="00EF5718">
              <w:t xml:space="preserve"> </w:t>
            </w:r>
            <w:proofErr w:type="spellStart"/>
            <w:r w:rsidR="00EF5718" w:rsidRPr="00EF5718">
              <w:t>броју</w:t>
            </w:r>
            <w:proofErr w:type="spellEnd"/>
            <w:r w:rsidR="00EF5718" w:rsidRPr="00EF5718">
              <w:t xml:space="preserve"> </w:t>
            </w:r>
            <w:proofErr w:type="spellStart"/>
            <w:r w:rsidR="00EF5718" w:rsidRPr="00EF5718">
              <w:t>миритеља</w:t>
            </w:r>
            <w:proofErr w:type="spellEnd"/>
            <w:r w:rsidR="00EF5718" w:rsidRPr="00EF5718">
              <w:t xml:space="preserve"> и </w:t>
            </w:r>
            <w:proofErr w:type="spellStart"/>
            <w:r w:rsidR="00EF5718" w:rsidRPr="00EF5718">
              <w:t>арбитара</w:t>
            </w:r>
            <w:proofErr w:type="spellEnd"/>
          </w:p>
        </w:tc>
        <w:tc>
          <w:tcPr>
            <w:tcW w:w="135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5D3F3BC4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  <w:p w14:paraId="5DE4B11B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  <w:p w14:paraId="296B5005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  <w:p w14:paraId="14E9A949" w14:textId="720F1A2A" w:rsidR="00E41776" w:rsidRPr="00E41776" w:rsidRDefault="00EF5718" w:rsidP="00EF5718">
            <w:pPr>
              <w:shd w:val="clear" w:color="auto" w:fill="FFFFFF"/>
              <w:jc w:val="center"/>
              <w:rPr>
                <w:lang w:val="sr-Cyrl-RS"/>
              </w:rPr>
            </w:pPr>
            <w:r>
              <w:rPr>
                <w:lang w:val="sr-Cyrl-RS"/>
              </w:rPr>
              <w:t>%</w:t>
            </w:r>
          </w:p>
        </w:tc>
        <w:tc>
          <w:tcPr>
            <w:tcW w:w="16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63100459" w14:textId="77777777" w:rsidR="00E41776" w:rsidRPr="00E41776" w:rsidRDefault="00E41776" w:rsidP="00E41776">
            <w:pPr>
              <w:shd w:val="clear" w:color="auto" w:fill="FFFFFF"/>
              <w:ind w:left="-29"/>
              <w:rPr>
                <w:lang w:val="sr-Cyrl-RS"/>
              </w:rPr>
            </w:pPr>
            <w:r w:rsidRPr="00E41776">
              <w:rPr>
                <w:lang w:val="sr-Cyrl-RS"/>
              </w:rPr>
              <w:t xml:space="preserve">Информација о раду РАМРРС по чл.54 Закона о мирном решавању </w:t>
            </w:r>
            <w:r w:rsidRPr="00E41776">
              <w:rPr>
                <w:lang w:val="sr-Cyrl-RS"/>
              </w:rPr>
              <w:lastRenderedPageBreak/>
              <w:t>радних спорова</w:t>
            </w:r>
          </w:p>
        </w:tc>
        <w:tc>
          <w:tcPr>
            <w:tcW w:w="129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7883B853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  <w:p w14:paraId="70433ADD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  <w:p w14:paraId="5E363415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  <w:p w14:paraId="6078F6F3" w14:textId="5040BE19" w:rsidR="00E41776" w:rsidRPr="00E41776" w:rsidRDefault="00EF5718" w:rsidP="00EF5718">
            <w:pPr>
              <w:shd w:val="clear" w:color="auto" w:fill="FFFFFF"/>
              <w:jc w:val="center"/>
            </w:pPr>
            <w:r w:rsidRPr="00EF5718">
              <w:t>33</w:t>
            </w:r>
          </w:p>
        </w:tc>
        <w:tc>
          <w:tcPr>
            <w:tcW w:w="144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1BA6A2A5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  <w:p w14:paraId="62BA49AA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  <w:p w14:paraId="1FA8E1AA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  <w:p w14:paraId="2CE6079B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  <w:r w:rsidRPr="00E41776">
              <w:rPr>
                <w:lang w:val="sr-Cyrl-RS"/>
              </w:rPr>
              <w:t xml:space="preserve">      2020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0FBE9EC7" w14:textId="77777777" w:rsidR="00E41776" w:rsidRPr="00E41776" w:rsidRDefault="00E41776" w:rsidP="00EF5718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1EDDE720" w14:textId="77777777" w:rsidR="00E41776" w:rsidRPr="00E41776" w:rsidRDefault="00E41776" w:rsidP="00EF5718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41F87E42" w14:textId="77777777" w:rsidR="00E41776" w:rsidRPr="00E41776" w:rsidRDefault="00E41776" w:rsidP="00EF5718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75107653" w14:textId="28731FED" w:rsidR="00E41776" w:rsidRPr="00AF0091" w:rsidRDefault="00AF0091" w:rsidP="00EF5718">
            <w:pPr>
              <w:shd w:val="clear" w:color="auto" w:fill="FFFFFF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40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139851E1" w14:textId="77777777" w:rsidR="00E41776" w:rsidRPr="00E41776" w:rsidRDefault="00E41776" w:rsidP="00EF5718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5589E4CD" w14:textId="77777777" w:rsidR="00E41776" w:rsidRPr="00E41776" w:rsidRDefault="00E41776" w:rsidP="00EF5718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261B71ED" w14:textId="77777777" w:rsidR="00E41776" w:rsidRPr="00E41776" w:rsidRDefault="00E41776" w:rsidP="00EF5718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26330EBE" w14:textId="3EE1D22B" w:rsidR="00E41776" w:rsidRPr="00EF5718" w:rsidRDefault="00EF5718" w:rsidP="00EF5718">
            <w:pPr>
              <w:shd w:val="clear" w:color="auto" w:fill="FFFFFF"/>
              <w:jc w:val="center"/>
              <w:rPr>
                <w:lang w:val="sr-Latn-RS"/>
              </w:rPr>
            </w:pPr>
            <w:r>
              <w:rPr>
                <w:lang w:val="sr-Latn-RS"/>
              </w:rPr>
              <w:t>40</w:t>
            </w:r>
          </w:p>
        </w:tc>
        <w:tc>
          <w:tcPr>
            <w:tcW w:w="144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FC94A98" w14:textId="77777777" w:rsidR="00E41776" w:rsidRPr="00E41776" w:rsidRDefault="00E41776" w:rsidP="00EF5718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383F6C35" w14:textId="77777777" w:rsidR="00E41776" w:rsidRPr="00E41776" w:rsidRDefault="00E41776" w:rsidP="00EF5718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7426EF90" w14:textId="77777777" w:rsidR="00E41776" w:rsidRPr="00E41776" w:rsidRDefault="00E41776" w:rsidP="00EF5718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355D1E9D" w14:textId="2A2F6053" w:rsidR="00E41776" w:rsidRPr="00EF5718" w:rsidRDefault="00EF5718" w:rsidP="00EF571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40</w:t>
            </w:r>
          </w:p>
        </w:tc>
      </w:tr>
      <w:tr w:rsidR="00E41776" w:rsidRPr="00E41776" w14:paraId="47F9CC83" w14:textId="77777777" w:rsidTr="00E41776">
        <w:trPr>
          <w:gridAfter w:val="1"/>
          <w:wAfter w:w="19" w:type="dxa"/>
          <w:trHeight w:val="248"/>
        </w:trPr>
        <w:tc>
          <w:tcPr>
            <w:tcW w:w="2949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05A8BF67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  <w:r w:rsidRPr="00E41776">
              <w:rPr>
                <w:lang w:val="sr-Cyrl-RS"/>
              </w:rPr>
              <w:lastRenderedPageBreak/>
              <w:t>2. Проценат миритеља и арбитара који су похађали обуку</w:t>
            </w:r>
          </w:p>
        </w:tc>
        <w:tc>
          <w:tcPr>
            <w:tcW w:w="1356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35C3976E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2B95159A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3F1A1085" w14:textId="3A2F874D" w:rsidR="00E41776" w:rsidRPr="00E41776" w:rsidRDefault="00A66414" w:rsidP="00E41776">
            <w:pPr>
              <w:shd w:val="clear" w:color="auto" w:fill="FFFFFF"/>
              <w:jc w:val="center"/>
              <w:rPr>
                <w:lang w:val="sr-Cyrl-RS"/>
              </w:rPr>
            </w:pPr>
            <w:r>
              <w:rPr>
                <w:lang w:val="sr-Cyrl-RS"/>
              </w:rPr>
              <w:t>%</w:t>
            </w:r>
          </w:p>
        </w:tc>
        <w:tc>
          <w:tcPr>
            <w:tcW w:w="1634" w:type="dxa"/>
            <w:tcBorders>
              <w:top w:val="double" w:sz="4" w:space="0" w:color="auto"/>
            </w:tcBorders>
            <w:shd w:val="clear" w:color="auto" w:fill="FFFFFF"/>
          </w:tcPr>
          <w:p w14:paraId="65F89DFF" w14:textId="77777777" w:rsidR="00E41776" w:rsidRPr="00E41776" w:rsidRDefault="00E41776" w:rsidP="00E41776">
            <w:pPr>
              <w:shd w:val="clear" w:color="auto" w:fill="FFFFFF"/>
              <w:ind w:left="-29"/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Информација о раду РАМРРС по чл.54 Закона о мирном решавању радних спорова</w:t>
            </w:r>
          </w:p>
        </w:tc>
        <w:tc>
          <w:tcPr>
            <w:tcW w:w="1291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0DD23E1E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55A5CFC0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551FE432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43823E23" w14:textId="63D9F1B8" w:rsidR="00E41776" w:rsidRPr="00E41776" w:rsidRDefault="00E41776" w:rsidP="00E41776">
            <w:pPr>
              <w:shd w:val="clear" w:color="auto" w:fill="FFFFFF"/>
              <w:jc w:val="center"/>
            </w:pPr>
            <w:r w:rsidRPr="00E41776">
              <w:rPr>
                <w:lang w:val="sr-Cyrl-RS"/>
              </w:rPr>
              <w:t>50</w:t>
            </w:r>
          </w:p>
        </w:tc>
        <w:tc>
          <w:tcPr>
            <w:tcW w:w="1445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769694BC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09D4F034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490FB0C4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79FD19AE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2020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7DCF172D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0CB91A01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34274732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61E310CB" w14:textId="17185A24" w:rsidR="00E41776" w:rsidRPr="00E41776" w:rsidRDefault="00E41776" w:rsidP="00E41776">
            <w:pPr>
              <w:shd w:val="clear" w:color="auto" w:fill="FFFFFF"/>
              <w:jc w:val="center"/>
            </w:pPr>
            <w:r w:rsidRPr="00E41776">
              <w:rPr>
                <w:lang w:val="sr-Cyrl-RS"/>
              </w:rPr>
              <w:t>5</w:t>
            </w:r>
            <w:r w:rsidR="00AF0091">
              <w:rPr>
                <w:lang w:val="sr-Cyrl-RS"/>
              </w:rPr>
              <w:t>6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5F082E76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57EB423A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77589158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1BCCDADA" w14:textId="6515875C" w:rsidR="00E41776" w:rsidRPr="00E41776" w:rsidRDefault="00E41776" w:rsidP="00E41776">
            <w:pPr>
              <w:shd w:val="clear" w:color="auto" w:fill="FFFFFF"/>
              <w:jc w:val="center"/>
            </w:pPr>
            <w:r w:rsidRPr="00E41776">
              <w:rPr>
                <w:lang w:val="sr-Cyrl-RS"/>
              </w:rPr>
              <w:t>5</w:t>
            </w:r>
            <w:r w:rsidR="004E0116">
              <w:rPr>
                <w:lang w:val="sr-Cyrl-RS"/>
              </w:rPr>
              <w:t>6</w:t>
            </w:r>
          </w:p>
        </w:tc>
        <w:tc>
          <w:tcPr>
            <w:tcW w:w="144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14:paraId="1CF496AB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6E44DDCF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62FE372C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4D977F41" w14:textId="7A7754E0" w:rsidR="00E41776" w:rsidRPr="00E41776" w:rsidRDefault="00E41776" w:rsidP="00E41776">
            <w:pPr>
              <w:shd w:val="clear" w:color="auto" w:fill="FFFFFF"/>
              <w:jc w:val="center"/>
            </w:pPr>
            <w:r w:rsidRPr="00E41776">
              <w:rPr>
                <w:lang w:val="sr-Cyrl-RS"/>
              </w:rPr>
              <w:t>56</w:t>
            </w:r>
          </w:p>
        </w:tc>
      </w:tr>
    </w:tbl>
    <w:p w14:paraId="552786A5" w14:textId="77777777" w:rsidR="00E41776" w:rsidRPr="00E41776" w:rsidRDefault="00E41776" w:rsidP="00E41776">
      <w:pPr>
        <w:tabs>
          <w:tab w:val="left" w:pos="1940"/>
        </w:tabs>
        <w:rPr>
          <w:sz w:val="24"/>
          <w:szCs w:val="24"/>
          <w:lang w:val="sr-Cyrl-RS"/>
        </w:rPr>
      </w:pPr>
    </w:p>
    <w:p w14:paraId="6865459A" w14:textId="77777777" w:rsidR="00E41776" w:rsidRPr="00E41776" w:rsidRDefault="00E41776" w:rsidP="00E41776">
      <w:pPr>
        <w:tabs>
          <w:tab w:val="left" w:pos="1940"/>
        </w:tabs>
        <w:rPr>
          <w:sz w:val="24"/>
          <w:szCs w:val="24"/>
          <w:lang w:val="sr-Cyrl-RS"/>
        </w:rPr>
      </w:pPr>
    </w:p>
    <w:tbl>
      <w:tblPr>
        <w:tblStyle w:val="TableGrid3"/>
        <w:tblW w:w="5000" w:type="pct"/>
        <w:tblLayout w:type="fixed"/>
        <w:tblLook w:val="04A0" w:firstRow="1" w:lastRow="0" w:firstColumn="1" w:lastColumn="0" w:noHBand="0" w:noVBand="1"/>
      </w:tblPr>
      <w:tblGrid>
        <w:gridCol w:w="2630"/>
        <w:gridCol w:w="1924"/>
        <w:gridCol w:w="1315"/>
        <w:gridCol w:w="1007"/>
        <w:gridCol w:w="1491"/>
        <w:gridCol w:w="1247"/>
        <w:gridCol w:w="1245"/>
        <w:gridCol w:w="2081"/>
      </w:tblGrid>
      <w:tr w:rsidR="00E41776" w:rsidRPr="00BC78F7" w14:paraId="6AC7D924" w14:textId="77777777" w:rsidTr="00474F80">
        <w:trPr>
          <w:trHeight w:val="150"/>
        </w:trPr>
        <w:tc>
          <w:tcPr>
            <w:tcW w:w="1016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/>
          </w:tcPr>
          <w:p w14:paraId="102C00BC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Назив активности:</w:t>
            </w:r>
          </w:p>
        </w:tc>
        <w:tc>
          <w:tcPr>
            <w:tcW w:w="743" w:type="pct"/>
            <w:vMerge w:val="restart"/>
            <w:tcBorders>
              <w:top w:val="double" w:sz="4" w:space="0" w:color="auto"/>
            </w:tcBorders>
            <w:shd w:val="clear" w:color="auto" w:fill="E5DFEC"/>
          </w:tcPr>
          <w:p w14:paraId="0324F355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sz w:val="24"/>
                <w:szCs w:val="24"/>
                <w:lang w:val="sr-Cyrl-RS"/>
              </w:rPr>
              <w:t>Сектор органа који спроводи активност</w:t>
            </w:r>
          </w:p>
          <w:p w14:paraId="3B97BED9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508" w:type="pct"/>
            <w:vMerge w:val="restart"/>
            <w:tcBorders>
              <w:top w:val="double" w:sz="4" w:space="0" w:color="auto"/>
            </w:tcBorders>
            <w:shd w:val="clear" w:color="auto" w:fill="E5DFEC"/>
          </w:tcPr>
          <w:p w14:paraId="478162CD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sz w:val="24"/>
                <w:szCs w:val="24"/>
                <w:lang w:val="sr-Cyrl-RS"/>
              </w:rPr>
              <w:t>Рок за почетак и завршетак активности (квартал и година)</w:t>
            </w:r>
          </w:p>
        </w:tc>
        <w:tc>
          <w:tcPr>
            <w:tcW w:w="389" w:type="pct"/>
            <w:vMerge w:val="restart"/>
            <w:tcBorders>
              <w:top w:val="double" w:sz="4" w:space="0" w:color="auto"/>
            </w:tcBorders>
            <w:shd w:val="clear" w:color="auto" w:fill="E5DFEC"/>
          </w:tcPr>
          <w:p w14:paraId="49B82664" w14:textId="77777777" w:rsidR="00E41776" w:rsidRPr="00E41776" w:rsidRDefault="00E41776" w:rsidP="00E41776">
            <w:pPr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sz w:val="24"/>
                <w:szCs w:val="24"/>
                <w:lang w:val="sr-Cyrl-RS"/>
              </w:rPr>
              <w:t>Извор финансирања</w:t>
            </w:r>
          </w:p>
        </w:tc>
        <w:tc>
          <w:tcPr>
            <w:tcW w:w="576" w:type="pct"/>
            <w:vMerge w:val="restart"/>
            <w:tcBorders>
              <w:top w:val="double" w:sz="4" w:space="0" w:color="auto"/>
            </w:tcBorders>
            <w:shd w:val="clear" w:color="auto" w:fill="E5DFEC"/>
          </w:tcPr>
          <w:p w14:paraId="38A5B4F4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sz w:val="24"/>
                <w:szCs w:val="24"/>
                <w:lang w:val="sr-Cyrl-RS"/>
              </w:rPr>
              <w:t>Шифра програмске активности или пројекта у оквиру ког се обезбеђују средства</w:t>
            </w: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767" w:type="pct"/>
            <w:gridSpan w:val="3"/>
            <w:tcBorders>
              <w:top w:val="double" w:sz="4" w:space="0" w:color="auto"/>
            </w:tcBorders>
            <w:shd w:val="clear" w:color="auto" w:fill="E5DFEC"/>
          </w:tcPr>
          <w:p w14:paraId="481BBA53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sz w:val="24"/>
                <w:szCs w:val="24"/>
                <w:lang w:val="sr-Cyrl-RS"/>
              </w:rPr>
              <w:t>Укупна процењена финансијска средства по изворима у 000 дин.</w:t>
            </w:r>
          </w:p>
        </w:tc>
      </w:tr>
      <w:tr w:rsidR="00E41776" w:rsidRPr="00E41776" w14:paraId="3AE9BB72" w14:textId="77777777" w:rsidTr="00474F80">
        <w:trPr>
          <w:trHeight w:val="311"/>
        </w:trPr>
        <w:tc>
          <w:tcPr>
            <w:tcW w:w="1016" w:type="pct"/>
            <w:vMerge/>
            <w:tcBorders>
              <w:left w:val="double" w:sz="4" w:space="0" w:color="auto"/>
            </w:tcBorders>
            <w:shd w:val="clear" w:color="auto" w:fill="E5DFEC"/>
          </w:tcPr>
          <w:p w14:paraId="0FE235DD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743" w:type="pct"/>
            <w:vMerge/>
            <w:shd w:val="clear" w:color="auto" w:fill="E5DFEC"/>
          </w:tcPr>
          <w:p w14:paraId="74391575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508" w:type="pct"/>
            <w:vMerge/>
            <w:shd w:val="clear" w:color="auto" w:fill="E5DFEC"/>
          </w:tcPr>
          <w:p w14:paraId="4CF90FDB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389" w:type="pct"/>
            <w:vMerge/>
            <w:shd w:val="clear" w:color="auto" w:fill="E5DFEC"/>
          </w:tcPr>
          <w:p w14:paraId="09E22332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576" w:type="pct"/>
            <w:vMerge/>
            <w:shd w:val="clear" w:color="auto" w:fill="E5DFEC"/>
          </w:tcPr>
          <w:p w14:paraId="436CF873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482" w:type="pct"/>
            <w:shd w:val="clear" w:color="auto" w:fill="E5DFEC"/>
          </w:tcPr>
          <w:p w14:paraId="468431F6" w14:textId="3FEB0604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sz w:val="24"/>
                <w:szCs w:val="24"/>
                <w:lang w:val="sr-Cyrl-RS"/>
              </w:rPr>
              <w:t>202</w:t>
            </w:r>
            <w:r w:rsidR="005D690E">
              <w:rPr>
                <w:sz w:val="24"/>
                <w:szCs w:val="24"/>
                <w:lang w:val="sr-Cyrl-RS"/>
              </w:rPr>
              <w:t>5</w:t>
            </w:r>
            <w:r w:rsidRPr="00E41776">
              <w:rPr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1" w:type="pct"/>
            <w:shd w:val="clear" w:color="auto" w:fill="E5DFEC"/>
          </w:tcPr>
          <w:p w14:paraId="587D9091" w14:textId="202D7660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sz w:val="24"/>
                <w:szCs w:val="24"/>
                <w:lang w:val="sr-Cyrl-RS"/>
              </w:rPr>
              <w:t>202</w:t>
            </w:r>
            <w:r w:rsidR="005D690E">
              <w:rPr>
                <w:sz w:val="24"/>
                <w:szCs w:val="24"/>
                <w:lang w:val="sr-Cyrl-RS"/>
              </w:rPr>
              <w:t>6</w:t>
            </w:r>
            <w:r w:rsidRPr="00E41776">
              <w:rPr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04" w:type="pct"/>
            <w:shd w:val="clear" w:color="auto" w:fill="E5DFEC"/>
          </w:tcPr>
          <w:p w14:paraId="64200196" w14:textId="500006B9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sz w:val="24"/>
                <w:szCs w:val="24"/>
                <w:lang w:val="sr-Cyrl-RS"/>
              </w:rPr>
              <w:t>202</w:t>
            </w:r>
            <w:r w:rsidR="005D690E">
              <w:rPr>
                <w:sz w:val="24"/>
                <w:szCs w:val="24"/>
                <w:lang w:val="sr-Cyrl-RS"/>
              </w:rPr>
              <w:t>7</w:t>
            </w:r>
            <w:r w:rsidRPr="00E41776">
              <w:rPr>
                <w:sz w:val="24"/>
                <w:szCs w:val="24"/>
                <w:lang w:val="sr-Cyrl-RS"/>
              </w:rPr>
              <w:t>.</w:t>
            </w:r>
          </w:p>
        </w:tc>
      </w:tr>
      <w:tr w:rsidR="00E41776" w:rsidRPr="00E41776" w14:paraId="24292B6B" w14:textId="77777777" w:rsidTr="00474F80">
        <w:trPr>
          <w:trHeight w:val="150"/>
        </w:trPr>
        <w:tc>
          <w:tcPr>
            <w:tcW w:w="1016" w:type="pct"/>
            <w:vMerge w:val="restart"/>
            <w:tcBorders>
              <w:left w:val="double" w:sz="4" w:space="0" w:color="auto"/>
            </w:tcBorders>
          </w:tcPr>
          <w:p w14:paraId="33C8EA18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1.</w:t>
            </w:r>
            <w:r w:rsidRPr="00E41776">
              <w:rPr>
                <w:rFonts w:eastAsia="ヒラギノ角ゴ Pro W3"/>
                <w:color w:val="000000"/>
                <w:sz w:val="24"/>
                <w:szCs w:val="24"/>
                <w:lang w:val="sr-Latn-RS"/>
              </w:rPr>
              <w:t>1</w:t>
            </w: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.</w:t>
            </w:r>
            <w:r w:rsidRPr="00E41776">
              <w:rPr>
                <w:rFonts w:eastAsia="ヒラギノ角ゴ Pro W3"/>
                <w:color w:val="000000"/>
                <w:sz w:val="24"/>
                <w:szCs w:val="24"/>
                <w:lang w:val="sr-Latn-RS"/>
              </w:rPr>
              <w:t>2</w:t>
            </w: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.1 Ангажовање стручних предавача за обуке</w:t>
            </w:r>
          </w:p>
        </w:tc>
        <w:tc>
          <w:tcPr>
            <w:tcW w:w="743" w:type="pct"/>
            <w:vMerge w:val="restart"/>
          </w:tcPr>
          <w:p w14:paraId="3DC960DA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РАМРРС</w:t>
            </w:r>
          </w:p>
        </w:tc>
        <w:tc>
          <w:tcPr>
            <w:tcW w:w="508" w:type="pct"/>
            <w:vMerge w:val="restart"/>
          </w:tcPr>
          <w:p w14:paraId="0B68DAE9" w14:textId="75355B8F" w:rsidR="00E41776" w:rsidRPr="00E41776" w:rsidRDefault="005D690E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4. квартал 2027</w:t>
            </w:r>
            <w:r w:rsidR="00AF0091" w:rsidRPr="00AF0091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89" w:type="pct"/>
          </w:tcPr>
          <w:p w14:paraId="50A2D537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</w:rPr>
            </w:pPr>
          </w:p>
        </w:tc>
        <w:tc>
          <w:tcPr>
            <w:tcW w:w="576" w:type="pct"/>
          </w:tcPr>
          <w:p w14:paraId="11DA7E24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</w:rPr>
            </w:pPr>
          </w:p>
        </w:tc>
        <w:tc>
          <w:tcPr>
            <w:tcW w:w="482" w:type="pct"/>
          </w:tcPr>
          <w:p w14:paraId="0625F8C8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</w:rPr>
            </w:pPr>
          </w:p>
        </w:tc>
        <w:tc>
          <w:tcPr>
            <w:tcW w:w="481" w:type="pct"/>
          </w:tcPr>
          <w:p w14:paraId="79C5D1FE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804" w:type="pct"/>
          </w:tcPr>
          <w:p w14:paraId="3515E619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</w:rPr>
              <w:t>*</w:t>
            </w:r>
          </w:p>
        </w:tc>
      </w:tr>
      <w:tr w:rsidR="00E41776" w:rsidRPr="00E41776" w14:paraId="15FA6270" w14:textId="77777777" w:rsidTr="00474F80">
        <w:trPr>
          <w:trHeight w:val="150"/>
        </w:trPr>
        <w:tc>
          <w:tcPr>
            <w:tcW w:w="1016" w:type="pct"/>
            <w:vMerge/>
            <w:tcBorders>
              <w:left w:val="double" w:sz="4" w:space="0" w:color="auto"/>
            </w:tcBorders>
          </w:tcPr>
          <w:p w14:paraId="5A7375A5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743" w:type="pct"/>
            <w:vMerge/>
          </w:tcPr>
          <w:p w14:paraId="1A75299D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vMerge/>
          </w:tcPr>
          <w:p w14:paraId="1BCA2A61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389" w:type="pct"/>
          </w:tcPr>
          <w:p w14:paraId="35C88383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pct"/>
          </w:tcPr>
          <w:p w14:paraId="6869FBE0" w14:textId="6210D990" w:rsidR="00E41776" w:rsidRPr="00E41776" w:rsidRDefault="00024D88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</w:rPr>
            </w:pPr>
            <w:r w:rsidRPr="00024D88">
              <w:rPr>
                <w:rFonts w:eastAsia="ヒラギノ角ゴ Pro W3"/>
                <w:color w:val="000000"/>
                <w:sz w:val="24"/>
                <w:szCs w:val="24"/>
                <w:lang w:val="en-US"/>
              </w:rPr>
              <w:t>0802 - 0011</w:t>
            </w:r>
          </w:p>
        </w:tc>
        <w:tc>
          <w:tcPr>
            <w:tcW w:w="482" w:type="pct"/>
          </w:tcPr>
          <w:p w14:paraId="44F09E8F" w14:textId="01C2DC28" w:rsidR="00E41776" w:rsidRPr="005D690E" w:rsidRDefault="005D690E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400</w:t>
            </w:r>
          </w:p>
        </w:tc>
        <w:tc>
          <w:tcPr>
            <w:tcW w:w="481" w:type="pct"/>
          </w:tcPr>
          <w:p w14:paraId="5DFFBA26" w14:textId="5D8A124B" w:rsidR="00E41776" w:rsidRPr="00E41776" w:rsidRDefault="005D690E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</w:rPr>
            </w:pPr>
            <w:r w:rsidRPr="005D690E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400</w:t>
            </w:r>
          </w:p>
        </w:tc>
        <w:tc>
          <w:tcPr>
            <w:tcW w:w="804" w:type="pct"/>
          </w:tcPr>
          <w:p w14:paraId="36953AB7" w14:textId="2FF5CA81" w:rsidR="00E41776" w:rsidRPr="00E41776" w:rsidRDefault="005D690E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</w:rPr>
            </w:pPr>
            <w:r w:rsidRPr="005D690E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400</w:t>
            </w:r>
          </w:p>
        </w:tc>
      </w:tr>
      <w:tr w:rsidR="00E41776" w:rsidRPr="00E41776" w14:paraId="3CEB4A60" w14:textId="77777777" w:rsidTr="00474F80">
        <w:trPr>
          <w:trHeight w:val="150"/>
        </w:trPr>
        <w:tc>
          <w:tcPr>
            <w:tcW w:w="1016" w:type="pct"/>
            <w:tcBorders>
              <w:left w:val="double" w:sz="4" w:space="0" w:color="auto"/>
            </w:tcBorders>
          </w:tcPr>
          <w:p w14:paraId="419F2201" w14:textId="77777777" w:rsidR="00E41776" w:rsidRPr="00E41776" w:rsidRDefault="00E41776" w:rsidP="0061699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1.1.</w:t>
            </w:r>
            <w:r w:rsidRPr="00E41776">
              <w:rPr>
                <w:rFonts w:eastAsia="ヒラギノ角ゴ Pro W3"/>
                <w:color w:val="000000"/>
                <w:sz w:val="24"/>
                <w:szCs w:val="24"/>
                <w:lang w:val="sr-Latn-RS"/>
              </w:rPr>
              <w:t>2</w:t>
            </w: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.2 Реализација обука и семинара за миритеље и арбитре</w:t>
            </w:r>
          </w:p>
        </w:tc>
        <w:tc>
          <w:tcPr>
            <w:tcW w:w="743" w:type="pct"/>
          </w:tcPr>
          <w:p w14:paraId="10E84680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РАМРРС</w:t>
            </w:r>
          </w:p>
        </w:tc>
        <w:tc>
          <w:tcPr>
            <w:tcW w:w="508" w:type="pct"/>
          </w:tcPr>
          <w:p w14:paraId="2D50FA76" w14:textId="2029748F" w:rsidR="00E41776" w:rsidRPr="00E41776" w:rsidRDefault="00AF0091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</w:rPr>
            </w:pPr>
            <w:r w:rsidRPr="00AF0091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 xml:space="preserve">4. квартал </w:t>
            </w:r>
            <w:r w:rsidR="005D690E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2027</w:t>
            </w:r>
            <w:r w:rsidRPr="00AF0091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89" w:type="pct"/>
          </w:tcPr>
          <w:p w14:paraId="16A5394B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01</w:t>
            </w:r>
          </w:p>
        </w:tc>
        <w:tc>
          <w:tcPr>
            <w:tcW w:w="576" w:type="pct"/>
          </w:tcPr>
          <w:p w14:paraId="5B939D1B" w14:textId="1D89DAC1" w:rsidR="00E41776" w:rsidRPr="00E41776" w:rsidRDefault="00024D88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024D88">
              <w:rPr>
                <w:rFonts w:eastAsia="ヒラギノ角ゴ Pro W3"/>
                <w:color w:val="000000"/>
                <w:sz w:val="24"/>
                <w:szCs w:val="24"/>
                <w:lang w:val="en-US"/>
              </w:rPr>
              <w:t>0802 - 0011</w:t>
            </w:r>
          </w:p>
        </w:tc>
        <w:tc>
          <w:tcPr>
            <w:tcW w:w="482" w:type="pct"/>
          </w:tcPr>
          <w:p w14:paraId="48FEEAC0" w14:textId="5DC27A73" w:rsidR="00E41776" w:rsidRPr="00E41776" w:rsidRDefault="005D690E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5D690E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1.200</w:t>
            </w:r>
          </w:p>
        </w:tc>
        <w:tc>
          <w:tcPr>
            <w:tcW w:w="481" w:type="pct"/>
          </w:tcPr>
          <w:p w14:paraId="7680AEB3" w14:textId="42E24073" w:rsidR="00E41776" w:rsidRPr="00E41776" w:rsidRDefault="005D690E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1.2</w:t>
            </w:r>
            <w:r w:rsidR="0061699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00</w:t>
            </w:r>
          </w:p>
        </w:tc>
        <w:tc>
          <w:tcPr>
            <w:tcW w:w="804" w:type="pct"/>
          </w:tcPr>
          <w:p w14:paraId="41BAF8E5" w14:textId="77DC6326" w:rsidR="00E41776" w:rsidRPr="00E41776" w:rsidRDefault="005D690E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5D690E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1.200</w:t>
            </w:r>
          </w:p>
        </w:tc>
      </w:tr>
      <w:tr w:rsidR="00E41776" w:rsidRPr="00E41776" w14:paraId="55ECA67D" w14:textId="77777777" w:rsidTr="00474F80">
        <w:trPr>
          <w:trHeight w:val="150"/>
        </w:trPr>
        <w:tc>
          <w:tcPr>
            <w:tcW w:w="1016" w:type="pct"/>
            <w:tcBorders>
              <w:left w:val="double" w:sz="4" w:space="0" w:color="auto"/>
            </w:tcBorders>
          </w:tcPr>
          <w:p w14:paraId="29910EE8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</w:rPr>
              <w:t xml:space="preserve">1.1.2.3 </w:t>
            </w: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Подизање капацитета запослених за препознавање дискриминације и других повреда права на раду похађањем обука</w:t>
            </w:r>
          </w:p>
        </w:tc>
        <w:tc>
          <w:tcPr>
            <w:tcW w:w="743" w:type="pct"/>
          </w:tcPr>
          <w:p w14:paraId="3CF59F71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  <w:p w14:paraId="35F27EA1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РАМРРС</w:t>
            </w:r>
          </w:p>
        </w:tc>
        <w:tc>
          <w:tcPr>
            <w:tcW w:w="508" w:type="pct"/>
          </w:tcPr>
          <w:p w14:paraId="56F8803E" w14:textId="758647A1" w:rsidR="00E41776" w:rsidRPr="00E41776" w:rsidRDefault="005D690E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</w:rPr>
            </w:pPr>
            <w:r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4. квартал 2027</w:t>
            </w:r>
            <w:r w:rsidR="00AF0091" w:rsidRPr="00AF0091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89" w:type="pct"/>
          </w:tcPr>
          <w:p w14:paraId="165CA32B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01</w:t>
            </w:r>
          </w:p>
        </w:tc>
        <w:tc>
          <w:tcPr>
            <w:tcW w:w="576" w:type="pct"/>
          </w:tcPr>
          <w:p w14:paraId="7AEC5786" w14:textId="36EFCBE0" w:rsidR="00E41776" w:rsidRPr="00E41776" w:rsidRDefault="00024D88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024D88">
              <w:rPr>
                <w:rFonts w:eastAsia="ヒラギノ角ゴ Pro W3"/>
                <w:color w:val="000000"/>
                <w:sz w:val="24"/>
                <w:szCs w:val="24"/>
                <w:lang w:val="en-US"/>
              </w:rPr>
              <w:t>0802 - 0011</w:t>
            </w:r>
          </w:p>
        </w:tc>
        <w:tc>
          <w:tcPr>
            <w:tcW w:w="482" w:type="pct"/>
          </w:tcPr>
          <w:p w14:paraId="57E6A4A4" w14:textId="2E2F33DC" w:rsidR="00E41776" w:rsidRPr="00E41776" w:rsidRDefault="005D690E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1</w:t>
            </w:r>
            <w:r w:rsidR="0061699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00</w:t>
            </w:r>
          </w:p>
        </w:tc>
        <w:tc>
          <w:tcPr>
            <w:tcW w:w="481" w:type="pct"/>
          </w:tcPr>
          <w:p w14:paraId="4647163F" w14:textId="5C18C87F" w:rsidR="00E41776" w:rsidRPr="00E41776" w:rsidRDefault="005D690E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1</w:t>
            </w:r>
            <w:r w:rsidR="0061699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00</w:t>
            </w:r>
          </w:p>
        </w:tc>
        <w:tc>
          <w:tcPr>
            <w:tcW w:w="804" w:type="pct"/>
          </w:tcPr>
          <w:p w14:paraId="302D5397" w14:textId="5BECC7E6" w:rsidR="00E41776" w:rsidRPr="00E41776" w:rsidRDefault="005D690E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1</w:t>
            </w:r>
            <w:r w:rsidR="0061699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00</w:t>
            </w:r>
          </w:p>
        </w:tc>
      </w:tr>
    </w:tbl>
    <w:p w14:paraId="72BBF30E" w14:textId="77777777" w:rsidR="00E41776" w:rsidRPr="00E41776" w:rsidRDefault="00E41776" w:rsidP="00E41776">
      <w:pPr>
        <w:tabs>
          <w:tab w:val="left" w:pos="1940"/>
        </w:tabs>
        <w:rPr>
          <w:sz w:val="24"/>
          <w:szCs w:val="24"/>
        </w:rPr>
      </w:pPr>
    </w:p>
    <w:p w14:paraId="2F6864A3" w14:textId="77777777" w:rsidR="00E41776" w:rsidRPr="00E41776" w:rsidRDefault="00E41776" w:rsidP="00E41776">
      <w:pPr>
        <w:tabs>
          <w:tab w:val="left" w:pos="1940"/>
        </w:tabs>
        <w:rPr>
          <w:sz w:val="24"/>
          <w:szCs w:val="24"/>
        </w:rPr>
      </w:pPr>
    </w:p>
    <w:tbl>
      <w:tblPr>
        <w:tblStyle w:val="TableGrid11"/>
        <w:tblW w:w="12885" w:type="dxa"/>
        <w:tblLayout w:type="fixed"/>
        <w:tblLook w:val="04A0" w:firstRow="1" w:lastRow="0" w:firstColumn="1" w:lastColumn="0" w:noHBand="0" w:noVBand="1"/>
      </w:tblPr>
      <w:tblGrid>
        <w:gridCol w:w="10"/>
        <w:gridCol w:w="2939"/>
        <w:gridCol w:w="726"/>
        <w:gridCol w:w="630"/>
        <w:gridCol w:w="1634"/>
        <w:gridCol w:w="166"/>
        <w:gridCol w:w="1125"/>
        <w:gridCol w:w="1305"/>
        <w:gridCol w:w="140"/>
        <w:gridCol w:w="1300"/>
        <w:gridCol w:w="146"/>
        <w:gridCol w:w="1204"/>
        <w:gridCol w:w="242"/>
        <w:gridCol w:w="1318"/>
      </w:tblGrid>
      <w:tr w:rsidR="00E41776" w:rsidRPr="00E41776" w14:paraId="630BA681" w14:textId="77777777" w:rsidTr="00474F80">
        <w:trPr>
          <w:gridBefore w:val="1"/>
          <w:wBefore w:w="10" w:type="dxa"/>
          <w:trHeight w:val="244"/>
        </w:trPr>
        <w:tc>
          <w:tcPr>
            <w:tcW w:w="12875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</w:tcPr>
          <w:p w14:paraId="52E98121" w14:textId="0C3F8BCB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 xml:space="preserve">Мера : 1.1.3. Повећање видљивости </w:t>
            </w:r>
            <w:r w:rsidR="000E2CF5">
              <w:rPr>
                <w:lang w:val="sr-Cyrl-RS"/>
              </w:rPr>
              <w:t xml:space="preserve">рада </w:t>
            </w:r>
            <w:r w:rsidRPr="00E41776">
              <w:rPr>
                <w:lang w:val="sr-Cyrl-RS"/>
              </w:rPr>
              <w:t>Агенције</w:t>
            </w:r>
          </w:p>
        </w:tc>
      </w:tr>
      <w:tr w:rsidR="00E41776" w:rsidRPr="00E41776" w14:paraId="7545CCB7" w14:textId="77777777" w:rsidTr="00474F80">
        <w:trPr>
          <w:gridBefore w:val="1"/>
          <w:wBefore w:w="10" w:type="dxa"/>
          <w:trHeight w:val="244"/>
        </w:trPr>
        <w:tc>
          <w:tcPr>
            <w:tcW w:w="12875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</w:tcPr>
          <w:p w14:paraId="50FF82B2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Плански документ из ког је мера преузета  (или ознака “утврђена средњорочним планом “): Утврђено средњорочним планом</w:t>
            </w:r>
            <w:r w:rsidRPr="00E41776">
              <w:rPr>
                <w:lang w:val="sr-Cyrl-RS"/>
              </w:rPr>
              <w:tab/>
            </w:r>
          </w:p>
        </w:tc>
      </w:tr>
      <w:tr w:rsidR="00E41776" w:rsidRPr="00BC78F7" w14:paraId="7FEAB555" w14:textId="77777777" w:rsidTr="00474F80">
        <w:trPr>
          <w:gridBefore w:val="1"/>
          <w:wBefore w:w="10" w:type="dxa"/>
          <w:trHeight w:val="244"/>
        </w:trPr>
        <w:tc>
          <w:tcPr>
            <w:tcW w:w="366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</w:tcPr>
          <w:p w14:paraId="11CB7175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Сектор органа oдговоран за спровођење (координисање спровођења) мере</w:t>
            </w:r>
          </w:p>
          <w:p w14:paraId="44CC5B69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2430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</w:tcPr>
          <w:p w14:paraId="6EDBB70A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 xml:space="preserve">Извор финансирања </w:t>
            </w:r>
          </w:p>
        </w:tc>
        <w:tc>
          <w:tcPr>
            <w:tcW w:w="243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</w:tcPr>
          <w:p w14:paraId="7E09EA0C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Шифра програмске активности или пројекта у оквиру ког се обезбеђују средства</w:t>
            </w:r>
          </w:p>
        </w:tc>
        <w:tc>
          <w:tcPr>
            <w:tcW w:w="4350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</w:tcPr>
          <w:p w14:paraId="5D64D275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Укупна процењена финансијска средства по изворима финансирања у 000 дин.</w:t>
            </w:r>
          </w:p>
        </w:tc>
      </w:tr>
      <w:tr w:rsidR="00E41776" w:rsidRPr="00E41776" w14:paraId="47850D36" w14:textId="77777777" w:rsidTr="00474F80">
        <w:trPr>
          <w:gridBefore w:val="1"/>
          <w:wBefore w:w="10" w:type="dxa"/>
          <w:trHeight w:val="244"/>
        </w:trPr>
        <w:tc>
          <w:tcPr>
            <w:tcW w:w="366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5B8B7"/>
          </w:tcPr>
          <w:p w14:paraId="6A3B6E1F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2430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BD4B4"/>
          </w:tcPr>
          <w:p w14:paraId="04FC7900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243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</w:tcPr>
          <w:p w14:paraId="64BAB164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/>
          </w:tcPr>
          <w:p w14:paraId="6934329A" w14:textId="2430C6A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202</w:t>
            </w:r>
            <w:r w:rsidR="005D690E">
              <w:rPr>
                <w:lang w:val="sr-Cyrl-RS"/>
              </w:rPr>
              <w:t>5</w:t>
            </w:r>
            <w:r w:rsidRPr="00E41776">
              <w:rPr>
                <w:lang w:val="sr-Cyrl-RS"/>
              </w:rPr>
              <w:t>.</w:t>
            </w:r>
          </w:p>
        </w:tc>
        <w:tc>
          <w:tcPr>
            <w:tcW w:w="13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/>
          </w:tcPr>
          <w:p w14:paraId="12861FA8" w14:textId="7E2A8F5D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202</w:t>
            </w:r>
            <w:r w:rsidR="005D690E">
              <w:rPr>
                <w:lang w:val="sr-Cyrl-RS"/>
              </w:rPr>
              <w:t>6</w:t>
            </w:r>
            <w:r w:rsidRPr="00E41776">
              <w:rPr>
                <w:lang w:val="sr-Cyrl-RS"/>
              </w:rPr>
              <w:t>.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/>
          </w:tcPr>
          <w:p w14:paraId="3E791E1D" w14:textId="0428864C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202</w:t>
            </w:r>
            <w:r w:rsidR="005D690E">
              <w:rPr>
                <w:lang w:val="sr-Cyrl-RS"/>
              </w:rPr>
              <w:t>7</w:t>
            </w:r>
            <w:r w:rsidRPr="00E41776">
              <w:rPr>
                <w:lang w:val="sr-Cyrl-RS"/>
              </w:rPr>
              <w:t>.</w:t>
            </w:r>
          </w:p>
        </w:tc>
      </w:tr>
      <w:tr w:rsidR="00E41776" w:rsidRPr="00E41776" w14:paraId="2A44079C" w14:textId="77777777" w:rsidTr="00474F80">
        <w:trPr>
          <w:gridBefore w:val="1"/>
          <w:wBefore w:w="10" w:type="dxa"/>
          <w:trHeight w:val="81"/>
        </w:trPr>
        <w:tc>
          <w:tcPr>
            <w:tcW w:w="3665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6589FD1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rFonts w:eastAsia="ヒラギノ角ゴ Pro W3"/>
                <w:color w:val="000000"/>
                <w:lang w:val="sr-Cyrl-RS"/>
              </w:rPr>
              <w:t>РАМРРС</w:t>
            </w:r>
          </w:p>
        </w:tc>
        <w:tc>
          <w:tcPr>
            <w:tcW w:w="243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20F7EE8B" w14:textId="77777777" w:rsidR="00E41776" w:rsidRPr="00E41776" w:rsidRDefault="00E41776" w:rsidP="00E41776">
            <w:pPr>
              <w:jc w:val="center"/>
              <w:rPr>
                <w:lang w:val="sr-Cyrl-RS"/>
              </w:rPr>
            </w:pPr>
            <w:r w:rsidRPr="00E41776">
              <w:rPr>
                <w:rFonts w:eastAsia="ヒラギノ角ゴ Pro W3"/>
                <w:color w:val="000000"/>
              </w:rPr>
              <w:t>01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2870743" w14:textId="274C5276" w:rsidR="00E41776" w:rsidRPr="00E41776" w:rsidRDefault="00024D88" w:rsidP="00E41776">
            <w:pPr>
              <w:jc w:val="center"/>
              <w:rPr>
                <w:lang w:val="sr-Cyrl-RS"/>
              </w:rPr>
            </w:pPr>
            <w:r w:rsidRPr="00024D88">
              <w:rPr>
                <w:rFonts w:eastAsia="ヒラギノ角ゴ Pro W3"/>
                <w:color w:val="000000"/>
              </w:rPr>
              <w:t>0802 - 0011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712E7B17" w14:textId="3833707A" w:rsidR="00E41776" w:rsidRPr="005D690E" w:rsidRDefault="005D690E" w:rsidP="00E4177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900</w:t>
            </w:r>
          </w:p>
        </w:tc>
        <w:tc>
          <w:tcPr>
            <w:tcW w:w="135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1F3514D3" w14:textId="3C6D7767" w:rsidR="00E41776" w:rsidRPr="00E41776" w:rsidRDefault="005D690E" w:rsidP="00E41776">
            <w:pPr>
              <w:jc w:val="center"/>
              <w:rPr>
                <w:lang w:val="sr-Latn-RS"/>
              </w:rPr>
            </w:pPr>
            <w:r w:rsidRPr="005D690E">
              <w:rPr>
                <w:lang w:val="sr-Cyrl-RS"/>
              </w:rPr>
              <w:t>900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526C92AE" w14:textId="6E2C7C4F" w:rsidR="00E41776" w:rsidRPr="00E41776" w:rsidRDefault="005D690E" w:rsidP="00E41776">
            <w:pPr>
              <w:jc w:val="center"/>
              <w:rPr>
                <w:lang w:val="sr-Latn-RS"/>
              </w:rPr>
            </w:pPr>
            <w:r w:rsidRPr="005D690E">
              <w:rPr>
                <w:lang w:val="sr-Cyrl-RS"/>
              </w:rPr>
              <w:t>900</w:t>
            </w:r>
          </w:p>
        </w:tc>
      </w:tr>
      <w:tr w:rsidR="00E41776" w:rsidRPr="00E41776" w14:paraId="36150CAF" w14:textId="77777777" w:rsidTr="00474F80">
        <w:trPr>
          <w:gridBefore w:val="1"/>
          <w:wBefore w:w="10" w:type="dxa"/>
          <w:trHeight w:val="81"/>
        </w:trPr>
        <w:tc>
          <w:tcPr>
            <w:tcW w:w="366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EE4C2D1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243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791288EA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71B73AA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144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533127EF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135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1FD5DA3C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156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6A22048A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</w:tr>
      <w:tr w:rsidR="00E41776" w:rsidRPr="00E41776" w14:paraId="0704C9FC" w14:textId="77777777" w:rsidTr="00474F80">
        <w:trPr>
          <w:gridBefore w:val="1"/>
          <w:wBefore w:w="10" w:type="dxa"/>
          <w:trHeight w:val="81"/>
        </w:trPr>
        <w:tc>
          <w:tcPr>
            <w:tcW w:w="366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094544A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2430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7275FF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3258CAF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144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292CF45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135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5265EA9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156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C0A6D03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</w:tr>
      <w:tr w:rsidR="00E41776" w:rsidRPr="00E41776" w14:paraId="4198CA55" w14:textId="77777777" w:rsidTr="00474F80">
        <w:trPr>
          <w:trHeight w:val="561"/>
        </w:trPr>
        <w:tc>
          <w:tcPr>
            <w:tcW w:w="2949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5DC57D5F" w14:textId="77777777" w:rsidR="00E41776" w:rsidRPr="00E41776" w:rsidRDefault="00E41776" w:rsidP="00E41776">
            <w:pPr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Показатељ(и) на нивоу мере</w:t>
            </w:r>
          </w:p>
        </w:tc>
        <w:tc>
          <w:tcPr>
            <w:tcW w:w="1356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7C678185" w14:textId="77777777" w:rsidR="00E41776" w:rsidRPr="00E41776" w:rsidRDefault="00E41776" w:rsidP="00E41776">
            <w:pPr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Jединица мере</w:t>
            </w:r>
          </w:p>
          <w:p w14:paraId="29E0CD9E" w14:textId="77777777" w:rsidR="00E41776" w:rsidRPr="00E41776" w:rsidRDefault="00E41776" w:rsidP="00E41776">
            <w:pPr>
              <w:jc w:val="center"/>
              <w:rPr>
                <w:lang w:val="sr-Cyrl-RS"/>
              </w:rPr>
            </w:pPr>
          </w:p>
        </w:tc>
        <w:tc>
          <w:tcPr>
            <w:tcW w:w="1634" w:type="dxa"/>
            <w:tcBorders>
              <w:top w:val="double" w:sz="4" w:space="0" w:color="auto"/>
            </w:tcBorders>
            <w:shd w:val="clear" w:color="auto" w:fill="D9D9D9"/>
          </w:tcPr>
          <w:p w14:paraId="303CFB71" w14:textId="77777777" w:rsidR="00E41776" w:rsidRPr="00E41776" w:rsidRDefault="00E41776" w:rsidP="00E41776">
            <w:pPr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Извор провере</w:t>
            </w:r>
          </w:p>
        </w:tc>
        <w:tc>
          <w:tcPr>
            <w:tcW w:w="1291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2E86FE1C" w14:textId="77777777" w:rsidR="00E41776" w:rsidRPr="00E41776" w:rsidRDefault="00E41776" w:rsidP="00E41776">
            <w:pPr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Почетна</w:t>
            </w:r>
          </w:p>
          <w:p w14:paraId="0BCF4CC5" w14:textId="77777777" w:rsidR="00E41776" w:rsidRPr="00E41776" w:rsidRDefault="00E41776" w:rsidP="00E41776">
            <w:pPr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вредност</w:t>
            </w:r>
          </w:p>
        </w:tc>
        <w:tc>
          <w:tcPr>
            <w:tcW w:w="1445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2AC0D7D1" w14:textId="77777777" w:rsidR="00E41776" w:rsidRPr="00E41776" w:rsidRDefault="00E41776" w:rsidP="00E41776">
            <w:pPr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Базна година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432433E2" w14:textId="02380633" w:rsidR="00E41776" w:rsidRPr="00E41776" w:rsidRDefault="00E41776" w:rsidP="00E41776">
            <w:pPr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Циљaна вредност у 202</w:t>
            </w:r>
            <w:r w:rsidR="005D690E">
              <w:rPr>
                <w:lang w:val="sr-Cyrl-RS"/>
              </w:rPr>
              <w:t>5</w:t>
            </w:r>
            <w:r w:rsidRPr="00E41776">
              <w:rPr>
                <w:lang w:val="sr-Cyrl-RS"/>
              </w:rPr>
              <w:t>.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5EE73F77" w14:textId="26FD0AC7" w:rsidR="00E41776" w:rsidRPr="00E41776" w:rsidRDefault="00E41776" w:rsidP="00E41776">
            <w:pPr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Циљaна вредност у 202</w:t>
            </w:r>
            <w:r w:rsidR="005D690E">
              <w:rPr>
                <w:lang w:val="sr-Cyrl-RS"/>
              </w:rPr>
              <w:t>6</w:t>
            </w:r>
            <w:r w:rsidRPr="00E41776">
              <w:rPr>
                <w:lang w:val="sr-Cyrl-RS"/>
              </w:rPr>
              <w:t>.</w:t>
            </w:r>
          </w:p>
        </w:tc>
        <w:tc>
          <w:tcPr>
            <w:tcW w:w="1318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14:paraId="687A9451" w14:textId="3511039C" w:rsidR="00E41776" w:rsidRPr="00E41776" w:rsidRDefault="00E41776" w:rsidP="00E41776">
            <w:pPr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Циљaна вредност у 202</w:t>
            </w:r>
            <w:r w:rsidR="005D690E">
              <w:rPr>
                <w:lang w:val="sr-Cyrl-RS"/>
              </w:rPr>
              <w:t>7</w:t>
            </w:r>
            <w:r w:rsidRPr="00E41776">
              <w:rPr>
                <w:lang w:val="sr-Cyrl-RS"/>
              </w:rPr>
              <w:t>.</w:t>
            </w:r>
          </w:p>
        </w:tc>
      </w:tr>
      <w:tr w:rsidR="00E41776" w:rsidRPr="00E41776" w14:paraId="6201D351" w14:textId="77777777" w:rsidTr="00474F80">
        <w:trPr>
          <w:trHeight w:val="248"/>
        </w:trPr>
        <w:tc>
          <w:tcPr>
            <w:tcW w:w="294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1D96EFBB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  <w:p w14:paraId="42778C09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  <w:p w14:paraId="7F440A76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  <w:r w:rsidRPr="00E41776">
              <w:rPr>
                <w:lang w:val="sr-Cyrl-RS"/>
              </w:rPr>
              <w:t xml:space="preserve">1. Број обраћања Агенцији постављањем питања кроз мејлове и путем форме за постављање питања на </w:t>
            </w:r>
          </w:p>
          <w:p w14:paraId="70523EDC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  <w:r w:rsidRPr="00E41776">
              <w:rPr>
                <w:lang w:val="sr-Cyrl-RS"/>
              </w:rPr>
              <w:t>сајту</w:t>
            </w:r>
          </w:p>
          <w:p w14:paraId="1E4270A4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</w:tc>
        <w:tc>
          <w:tcPr>
            <w:tcW w:w="135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75E7FAA6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  <w:p w14:paraId="5F879F8C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  <w:p w14:paraId="7100B7C4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  <w:r w:rsidRPr="00E41776">
              <w:rPr>
                <w:lang w:val="sr-Cyrl-RS"/>
              </w:rPr>
              <w:t xml:space="preserve">     </w:t>
            </w:r>
          </w:p>
          <w:p w14:paraId="4396C859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  <w:r w:rsidRPr="00E41776">
              <w:rPr>
                <w:lang w:val="sr-Cyrl-RS"/>
              </w:rPr>
              <w:t xml:space="preserve">        Број</w:t>
            </w:r>
          </w:p>
        </w:tc>
        <w:tc>
          <w:tcPr>
            <w:tcW w:w="16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0A90D8C6" w14:textId="77777777" w:rsidR="00E41776" w:rsidRPr="00E41776" w:rsidRDefault="00E41776" w:rsidP="00E41776">
            <w:pPr>
              <w:shd w:val="clear" w:color="auto" w:fill="FFFFFF"/>
              <w:ind w:hanging="29"/>
              <w:rPr>
                <w:lang w:val="sr-Cyrl-RS"/>
              </w:rPr>
            </w:pPr>
          </w:p>
          <w:p w14:paraId="71D8E09E" w14:textId="77777777" w:rsidR="00E41776" w:rsidRPr="00E41776" w:rsidRDefault="00E41776" w:rsidP="00E41776">
            <w:pPr>
              <w:shd w:val="clear" w:color="auto" w:fill="FFFFFF"/>
              <w:ind w:hanging="29"/>
              <w:rPr>
                <w:lang w:val="sr-Cyrl-RS"/>
              </w:rPr>
            </w:pPr>
          </w:p>
          <w:p w14:paraId="282E128C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  <w:r w:rsidRPr="00E41776">
              <w:rPr>
                <w:lang w:val="sr-Cyrl-RS"/>
              </w:rPr>
              <w:t xml:space="preserve">Интерна евиденција и електронска база </w:t>
            </w:r>
          </w:p>
        </w:tc>
        <w:tc>
          <w:tcPr>
            <w:tcW w:w="129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0A8A5629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78181970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4F94E6E1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1E6A360F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112</w:t>
            </w:r>
          </w:p>
          <w:p w14:paraId="6BA89BA3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</w:tc>
        <w:tc>
          <w:tcPr>
            <w:tcW w:w="144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3E67B347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2B557666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08ABE519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4580B2D8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2020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7559DC3C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1362ECD9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55250ED5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09B6DE98" w14:textId="3ED2B411" w:rsidR="00E41776" w:rsidRPr="00E41776" w:rsidRDefault="005D690E" w:rsidP="00E41776">
            <w:pPr>
              <w:shd w:val="clear" w:color="auto" w:fill="FFFFFF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200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47861F32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7F67A0EB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45955CD2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0E16AB1A" w14:textId="1E95A6DC" w:rsidR="00E41776" w:rsidRPr="00E41776" w:rsidRDefault="00AF0091" w:rsidP="00E41776">
            <w:pPr>
              <w:shd w:val="clear" w:color="auto" w:fill="FFFFFF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200</w:t>
            </w:r>
          </w:p>
        </w:tc>
        <w:tc>
          <w:tcPr>
            <w:tcW w:w="13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6AEAA83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45D0218E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5CA426BE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206F1EEB" w14:textId="0E760839" w:rsidR="00E41776" w:rsidRPr="00E41776" w:rsidRDefault="00BA3436" w:rsidP="00E41776">
            <w:pPr>
              <w:shd w:val="clear" w:color="auto" w:fill="FFFFFF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200</w:t>
            </w:r>
          </w:p>
        </w:tc>
      </w:tr>
      <w:tr w:rsidR="00E41776" w:rsidRPr="00E41776" w14:paraId="510147B5" w14:textId="77777777" w:rsidTr="00474F80">
        <w:trPr>
          <w:trHeight w:val="2859"/>
        </w:trPr>
        <w:tc>
          <w:tcPr>
            <w:tcW w:w="294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7B14C23C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666C62A5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67112EAD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1938A1C7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2CA31D98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  <w:r w:rsidRPr="00E41776">
              <w:rPr>
                <w:lang w:val="sr-Cyrl-RS"/>
              </w:rPr>
              <w:t>2. Број позива СОС линији</w:t>
            </w:r>
          </w:p>
        </w:tc>
        <w:tc>
          <w:tcPr>
            <w:tcW w:w="135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08B322F1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5B503F68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309D5A0A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1F9402A2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0C35C1E5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 xml:space="preserve">Број </w:t>
            </w:r>
          </w:p>
        </w:tc>
        <w:tc>
          <w:tcPr>
            <w:tcW w:w="16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055C14C9" w14:textId="77777777" w:rsidR="00E41776" w:rsidRPr="00E41776" w:rsidRDefault="00E41776" w:rsidP="00E41776">
            <w:pPr>
              <w:shd w:val="clear" w:color="auto" w:fill="FFFFFF"/>
              <w:ind w:hanging="29"/>
              <w:rPr>
                <w:lang w:val="sr-Cyrl-RS"/>
              </w:rPr>
            </w:pPr>
            <w:r w:rsidRPr="00E41776">
              <w:rPr>
                <w:lang w:val="sr-Cyrl-RS"/>
              </w:rPr>
              <w:t>Информација о раду РАМРРС по чл.54 Закона о мирном решавању радних спорова</w:t>
            </w:r>
          </w:p>
        </w:tc>
        <w:tc>
          <w:tcPr>
            <w:tcW w:w="129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3896050A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6E4C15F0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77F29910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30E6E4D6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24E5C07B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368</w:t>
            </w:r>
          </w:p>
        </w:tc>
        <w:tc>
          <w:tcPr>
            <w:tcW w:w="144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1D160740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7120F08C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17B923F2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34A4C2C5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2FD0E0D3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2020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7B4DCFA6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7323FAB4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4655BEB5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6281EE35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2D9C59E5" w14:textId="486FF42C" w:rsidR="00E41776" w:rsidRPr="00E41776" w:rsidRDefault="005D690E" w:rsidP="00E41776">
            <w:pPr>
              <w:shd w:val="clear" w:color="auto" w:fill="FFFFFF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44</w:t>
            </w:r>
            <w:r w:rsidR="00E41776" w:rsidRPr="00E41776">
              <w:rPr>
                <w:lang w:val="sr-Cyrl-RS"/>
              </w:rPr>
              <w:t>0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62317C95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1F854A88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5788F42F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3C0C926E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495A5A41" w14:textId="567BD75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4</w:t>
            </w:r>
            <w:r w:rsidR="005D690E">
              <w:rPr>
                <w:lang w:val="sr-Cyrl-RS"/>
              </w:rPr>
              <w:t>5</w:t>
            </w:r>
            <w:r w:rsidRPr="00E41776">
              <w:rPr>
                <w:lang w:val="sr-Cyrl-RS"/>
              </w:rPr>
              <w:t>0</w:t>
            </w:r>
          </w:p>
        </w:tc>
        <w:tc>
          <w:tcPr>
            <w:tcW w:w="13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A4556B7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411C81EC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7DB11399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0D49BEC2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6127DAC9" w14:textId="40D7CB43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4</w:t>
            </w:r>
            <w:r w:rsidR="00AF0091">
              <w:rPr>
                <w:lang w:val="sr-Cyrl-RS"/>
              </w:rPr>
              <w:t>5</w:t>
            </w:r>
            <w:r w:rsidRPr="00E41776">
              <w:rPr>
                <w:lang w:val="sr-Cyrl-RS"/>
              </w:rPr>
              <w:t>0</w:t>
            </w:r>
          </w:p>
        </w:tc>
      </w:tr>
      <w:tr w:rsidR="00E41776" w:rsidRPr="00E41776" w14:paraId="0F056F44" w14:textId="77777777" w:rsidTr="00474F80">
        <w:trPr>
          <w:trHeight w:val="1541"/>
        </w:trPr>
        <w:tc>
          <w:tcPr>
            <w:tcW w:w="2949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3928B9CE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  <w:p w14:paraId="6A6CDF83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  <w:p w14:paraId="6DC78FF6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  <w:r w:rsidRPr="00E41776">
              <w:rPr>
                <w:lang w:val="sr-Cyrl-RS"/>
              </w:rPr>
              <w:t>3. Број покренутих поступака</w:t>
            </w:r>
          </w:p>
        </w:tc>
        <w:tc>
          <w:tcPr>
            <w:tcW w:w="1356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1BEAB560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  <w:p w14:paraId="163CD1A9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  <w:p w14:paraId="3643F332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  <w:p w14:paraId="67D5A4D8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  <w:r w:rsidRPr="00E41776">
              <w:rPr>
                <w:lang w:val="sr-Cyrl-RS"/>
              </w:rPr>
              <w:t xml:space="preserve">      Број</w:t>
            </w:r>
          </w:p>
        </w:tc>
        <w:tc>
          <w:tcPr>
            <w:tcW w:w="1634" w:type="dxa"/>
            <w:tcBorders>
              <w:top w:val="double" w:sz="4" w:space="0" w:color="auto"/>
            </w:tcBorders>
            <w:shd w:val="clear" w:color="auto" w:fill="FFFFFF"/>
          </w:tcPr>
          <w:p w14:paraId="0A21F0F4" w14:textId="77777777" w:rsidR="00E41776" w:rsidRPr="00E41776" w:rsidRDefault="00E41776" w:rsidP="00E41776">
            <w:pPr>
              <w:shd w:val="clear" w:color="auto" w:fill="FFFFFF"/>
              <w:ind w:hanging="29"/>
              <w:rPr>
                <w:lang w:val="sr-Cyrl-RS"/>
              </w:rPr>
            </w:pPr>
            <w:r w:rsidRPr="00E41776">
              <w:rPr>
                <w:lang w:val="sr-Cyrl-RS"/>
              </w:rPr>
              <w:t>Информација о раду РАМРРС по чл.54 Закона о мирном решавању радних спорова</w:t>
            </w:r>
          </w:p>
        </w:tc>
        <w:tc>
          <w:tcPr>
            <w:tcW w:w="1291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53256521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5CA58E6F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5656244B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41BB47A2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679</w:t>
            </w:r>
          </w:p>
        </w:tc>
        <w:tc>
          <w:tcPr>
            <w:tcW w:w="1445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48B7EB64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52CE377D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4C33A049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7398DD3E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2020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4A6C93BA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426C1851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47EDBBC9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0649D821" w14:textId="1569FF40" w:rsidR="00E41776" w:rsidRPr="00E41776" w:rsidRDefault="005D690E" w:rsidP="00E41776">
            <w:pPr>
              <w:shd w:val="clear" w:color="auto" w:fill="FFFFFF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85</w:t>
            </w:r>
            <w:r w:rsidR="00AF0091">
              <w:rPr>
                <w:lang w:val="sr-Cyrl-RS"/>
              </w:rPr>
              <w:t>0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59F50FC0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296A2792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687CD850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188371D2" w14:textId="0C05F6D4" w:rsidR="00E41776" w:rsidRPr="00E41776" w:rsidRDefault="00AF0091" w:rsidP="00E41776">
            <w:pPr>
              <w:shd w:val="clear" w:color="auto" w:fill="FFFFFF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85</w:t>
            </w:r>
            <w:r w:rsidR="00E41776" w:rsidRPr="00E41776">
              <w:rPr>
                <w:lang w:val="sr-Cyrl-RS"/>
              </w:rPr>
              <w:t>0</w:t>
            </w:r>
          </w:p>
        </w:tc>
        <w:tc>
          <w:tcPr>
            <w:tcW w:w="1318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14:paraId="05B24954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23B3CC4C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43B13C9A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016EB43E" w14:textId="3379CFAB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8</w:t>
            </w:r>
            <w:r w:rsidR="00BA3436">
              <w:rPr>
                <w:lang w:val="sr-Cyrl-RS"/>
              </w:rPr>
              <w:t>5</w:t>
            </w:r>
            <w:r w:rsidRPr="00E41776">
              <w:rPr>
                <w:lang w:val="sr-Cyrl-RS"/>
              </w:rPr>
              <w:t>0</w:t>
            </w:r>
          </w:p>
        </w:tc>
      </w:tr>
    </w:tbl>
    <w:p w14:paraId="170F28AF" w14:textId="0C34CF1D" w:rsidR="00E41776" w:rsidRPr="00E41776" w:rsidRDefault="00E41776" w:rsidP="00E41776">
      <w:pPr>
        <w:tabs>
          <w:tab w:val="left" w:pos="1940"/>
        </w:tabs>
        <w:rPr>
          <w:sz w:val="24"/>
          <w:szCs w:val="24"/>
          <w:lang w:val="sr-Cyrl-RS"/>
        </w:rPr>
      </w:pPr>
    </w:p>
    <w:p w14:paraId="3B987068" w14:textId="77777777" w:rsidR="00E41776" w:rsidRPr="00E41776" w:rsidRDefault="00E41776" w:rsidP="00E41776">
      <w:pPr>
        <w:tabs>
          <w:tab w:val="left" w:pos="1940"/>
        </w:tabs>
        <w:rPr>
          <w:sz w:val="24"/>
          <w:szCs w:val="24"/>
          <w:lang w:val="sr-Cyrl-RS"/>
        </w:rPr>
      </w:pPr>
    </w:p>
    <w:tbl>
      <w:tblPr>
        <w:tblStyle w:val="TableGrid3"/>
        <w:tblW w:w="4979" w:type="pct"/>
        <w:tblLayout w:type="fixed"/>
        <w:tblLook w:val="04A0" w:firstRow="1" w:lastRow="0" w:firstColumn="1" w:lastColumn="0" w:noHBand="0" w:noVBand="1"/>
      </w:tblPr>
      <w:tblGrid>
        <w:gridCol w:w="2650"/>
        <w:gridCol w:w="1417"/>
        <w:gridCol w:w="1843"/>
        <w:gridCol w:w="1577"/>
        <w:gridCol w:w="1430"/>
        <w:gridCol w:w="1322"/>
        <w:gridCol w:w="1322"/>
        <w:gridCol w:w="1325"/>
      </w:tblGrid>
      <w:tr w:rsidR="00E41776" w:rsidRPr="00BC78F7" w14:paraId="69B4B222" w14:textId="77777777" w:rsidTr="00474F80">
        <w:trPr>
          <w:trHeight w:val="150"/>
        </w:trPr>
        <w:tc>
          <w:tcPr>
            <w:tcW w:w="1028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/>
          </w:tcPr>
          <w:p w14:paraId="621D0D69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Назив активности:</w:t>
            </w:r>
          </w:p>
        </w:tc>
        <w:tc>
          <w:tcPr>
            <w:tcW w:w="550" w:type="pct"/>
            <w:vMerge w:val="restart"/>
            <w:tcBorders>
              <w:top w:val="double" w:sz="4" w:space="0" w:color="auto"/>
            </w:tcBorders>
            <w:shd w:val="clear" w:color="auto" w:fill="E5DFEC"/>
          </w:tcPr>
          <w:p w14:paraId="0F9867DD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sz w:val="24"/>
                <w:szCs w:val="24"/>
                <w:lang w:val="sr-Cyrl-RS"/>
              </w:rPr>
              <w:t>Сектор органа који спроводи активност</w:t>
            </w:r>
          </w:p>
          <w:p w14:paraId="64D54048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715" w:type="pct"/>
            <w:vMerge w:val="restart"/>
            <w:tcBorders>
              <w:top w:val="double" w:sz="4" w:space="0" w:color="auto"/>
            </w:tcBorders>
            <w:shd w:val="clear" w:color="auto" w:fill="E5DFEC"/>
          </w:tcPr>
          <w:p w14:paraId="640FF06E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sz w:val="24"/>
                <w:szCs w:val="24"/>
                <w:lang w:val="sr-Cyrl-RS"/>
              </w:rPr>
              <w:t>Рок за почетак и завршетак активности (квартал и година)</w:t>
            </w:r>
          </w:p>
        </w:tc>
        <w:tc>
          <w:tcPr>
            <w:tcW w:w="612" w:type="pct"/>
            <w:vMerge w:val="restart"/>
            <w:tcBorders>
              <w:top w:val="double" w:sz="4" w:space="0" w:color="auto"/>
            </w:tcBorders>
            <w:shd w:val="clear" w:color="auto" w:fill="E5DFEC"/>
          </w:tcPr>
          <w:p w14:paraId="5287A9D7" w14:textId="77777777" w:rsidR="00E41776" w:rsidRPr="00E41776" w:rsidRDefault="00E41776" w:rsidP="00E41776">
            <w:pPr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sz w:val="24"/>
                <w:szCs w:val="24"/>
                <w:lang w:val="sr-Cyrl-RS"/>
              </w:rPr>
              <w:t>Извор финансирања</w:t>
            </w:r>
          </w:p>
        </w:tc>
        <w:tc>
          <w:tcPr>
            <w:tcW w:w="555" w:type="pct"/>
            <w:vMerge w:val="restart"/>
            <w:tcBorders>
              <w:top w:val="double" w:sz="4" w:space="0" w:color="auto"/>
            </w:tcBorders>
            <w:shd w:val="clear" w:color="auto" w:fill="E5DFEC"/>
          </w:tcPr>
          <w:p w14:paraId="398B7CF1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sz w:val="24"/>
                <w:szCs w:val="24"/>
                <w:lang w:val="sr-Cyrl-RS"/>
              </w:rPr>
              <w:t>Шифра програмске активности или пројекта у оквиру ког се обезбеђују средства</w:t>
            </w: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540" w:type="pct"/>
            <w:gridSpan w:val="3"/>
            <w:tcBorders>
              <w:top w:val="double" w:sz="4" w:space="0" w:color="auto"/>
            </w:tcBorders>
            <w:shd w:val="clear" w:color="auto" w:fill="E5DFEC"/>
          </w:tcPr>
          <w:p w14:paraId="3744E93E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sz w:val="24"/>
                <w:szCs w:val="24"/>
                <w:lang w:val="sr-Cyrl-RS"/>
              </w:rPr>
              <w:t>Укупна процењена финансијска средства по изворима у 000 дин.</w:t>
            </w:r>
          </w:p>
        </w:tc>
      </w:tr>
      <w:tr w:rsidR="00E41776" w:rsidRPr="00E41776" w14:paraId="1F2A1B3B" w14:textId="77777777" w:rsidTr="005C2B30">
        <w:trPr>
          <w:trHeight w:val="311"/>
        </w:trPr>
        <w:tc>
          <w:tcPr>
            <w:tcW w:w="1028" w:type="pct"/>
            <w:vMerge/>
            <w:tcBorders>
              <w:left w:val="double" w:sz="4" w:space="0" w:color="auto"/>
            </w:tcBorders>
            <w:shd w:val="clear" w:color="auto" w:fill="E5DFEC"/>
          </w:tcPr>
          <w:p w14:paraId="5422AE8C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550" w:type="pct"/>
            <w:vMerge/>
            <w:shd w:val="clear" w:color="auto" w:fill="E5DFEC"/>
          </w:tcPr>
          <w:p w14:paraId="518F15C9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715" w:type="pct"/>
            <w:vMerge/>
            <w:shd w:val="clear" w:color="auto" w:fill="E5DFEC"/>
          </w:tcPr>
          <w:p w14:paraId="7943B38E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612" w:type="pct"/>
            <w:vMerge/>
            <w:shd w:val="clear" w:color="auto" w:fill="E5DFEC"/>
          </w:tcPr>
          <w:p w14:paraId="354C523C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555" w:type="pct"/>
            <w:vMerge/>
            <w:shd w:val="clear" w:color="auto" w:fill="E5DFEC"/>
          </w:tcPr>
          <w:p w14:paraId="4BFBA72E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513" w:type="pct"/>
            <w:shd w:val="clear" w:color="auto" w:fill="E5DFEC"/>
          </w:tcPr>
          <w:p w14:paraId="10497252" w14:textId="7EF6BFD1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sz w:val="24"/>
                <w:szCs w:val="24"/>
                <w:lang w:val="sr-Cyrl-RS"/>
              </w:rPr>
              <w:t>202</w:t>
            </w:r>
            <w:r w:rsidR="001C133B">
              <w:rPr>
                <w:sz w:val="24"/>
                <w:szCs w:val="24"/>
                <w:lang w:val="sr-Cyrl-RS"/>
              </w:rPr>
              <w:t>5</w:t>
            </w:r>
            <w:r w:rsidRPr="00E41776">
              <w:rPr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" w:type="pct"/>
            <w:shd w:val="clear" w:color="auto" w:fill="E5DFEC"/>
          </w:tcPr>
          <w:p w14:paraId="6CB368C3" w14:textId="68957456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sz w:val="24"/>
                <w:szCs w:val="24"/>
                <w:lang w:val="sr-Cyrl-RS"/>
              </w:rPr>
              <w:t>202</w:t>
            </w:r>
            <w:r w:rsidR="001C133B">
              <w:rPr>
                <w:sz w:val="24"/>
                <w:szCs w:val="24"/>
                <w:lang w:val="sr-Cyrl-RS"/>
              </w:rPr>
              <w:t>6</w:t>
            </w:r>
            <w:r w:rsidRPr="00E41776">
              <w:rPr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4" w:type="pct"/>
            <w:shd w:val="clear" w:color="auto" w:fill="E5DFEC"/>
          </w:tcPr>
          <w:p w14:paraId="39C6EACA" w14:textId="546EFC35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sz w:val="24"/>
                <w:szCs w:val="24"/>
                <w:lang w:val="sr-Cyrl-RS"/>
              </w:rPr>
              <w:t>202</w:t>
            </w:r>
            <w:r w:rsidR="001C133B">
              <w:rPr>
                <w:sz w:val="24"/>
                <w:szCs w:val="24"/>
                <w:lang w:val="sr-Cyrl-RS"/>
              </w:rPr>
              <w:t>7</w:t>
            </w:r>
            <w:r w:rsidRPr="00E41776">
              <w:rPr>
                <w:sz w:val="24"/>
                <w:szCs w:val="24"/>
                <w:lang w:val="sr-Cyrl-RS"/>
              </w:rPr>
              <w:t>.</w:t>
            </w:r>
          </w:p>
        </w:tc>
      </w:tr>
      <w:tr w:rsidR="00E41776" w:rsidRPr="00E41776" w14:paraId="5B4035B9" w14:textId="77777777" w:rsidTr="005C2B30">
        <w:trPr>
          <w:trHeight w:val="150"/>
        </w:trPr>
        <w:tc>
          <w:tcPr>
            <w:tcW w:w="1028" w:type="pct"/>
            <w:vMerge w:val="restart"/>
            <w:tcBorders>
              <w:left w:val="double" w:sz="4" w:space="0" w:color="auto"/>
            </w:tcBorders>
          </w:tcPr>
          <w:p w14:paraId="2D6363BA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1.1.</w:t>
            </w:r>
            <w:r w:rsidRPr="00E41776">
              <w:rPr>
                <w:rFonts w:eastAsia="ヒラギノ角ゴ Pro W3"/>
                <w:color w:val="000000"/>
                <w:sz w:val="24"/>
                <w:szCs w:val="24"/>
                <w:lang w:val="sr-Latn-RS"/>
              </w:rPr>
              <w:t>3</w:t>
            </w: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.1</w:t>
            </w:r>
            <w:r w:rsidRPr="00E41776">
              <w:rPr>
                <w:rFonts w:eastAsia="ヒラギノ角ゴ Pro W3"/>
                <w:color w:val="000000"/>
                <w:sz w:val="24"/>
                <w:szCs w:val="24"/>
              </w:rPr>
              <w:t xml:space="preserve"> </w:t>
            </w: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Промоције на интернету</w:t>
            </w:r>
          </w:p>
        </w:tc>
        <w:tc>
          <w:tcPr>
            <w:tcW w:w="550" w:type="pct"/>
            <w:vMerge w:val="restart"/>
          </w:tcPr>
          <w:p w14:paraId="58F5A060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РАМРРС</w:t>
            </w:r>
          </w:p>
        </w:tc>
        <w:tc>
          <w:tcPr>
            <w:tcW w:w="715" w:type="pct"/>
            <w:vMerge w:val="restart"/>
          </w:tcPr>
          <w:p w14:paraId="0E740FB7" w14:textId="63B24C22" w:rsidR="00E41776" w:rsidRPr="00E41776" w:rsidRDefault="001C133B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Latn-RS"/>
              </w:rPr>
            </w:pPr>
            <w:r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4. квартал 2027</w:t>
            </w:r>
            <w:r w:rsidR="00AF0091" w:rsidRPr="00AF0091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12" w:type="pct"/>
          </w:tcPr>
          <w:p w14:paraId="158BAA43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</w:rPr>
            </w:pPr>
          </w:p>
        </w:tc>
        <w:tc>
          <w:tcPr>
            <w:tcW w:w="555" w:type="pct"/>
          </w:tcPr>
          <w:p w14:paraId="2A0F8A75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</w:rPr>
            </w:pPr>
          </w:p>
        </w:tc>
        <w:tc>
          <w:tcPr>
            <w:tcW w:w="513" w:type="pct"/>
          </w:tcPr>
          <w:p w14:paraId="313F743C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</w:rPr>
            </w:pPr>
          </w:p>
        </w:tc>
        <w:tc>
          <w:tcPr>
            <w:tcW w:w="513" w:type="pct"/>
          </w:tcPr>
          <w:p w14:paraId="6A5AF172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514" w:type="pct"/>
          </w:tcPr>
          <w:p w14:paraId="3DED7F7A" w14:textId="5742BEFB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</w:rPr>
            </w:pPr>
          </w:p>
        </w:tc>
      </w:tr>
      <w:tr w:rsidR="00E41776" w:rsidRPr="00E41776" w14:paraId="0334E7C4" w14:textId="77777777" w:rsidTr="005C2B30">
        <w:trPr>
          <w:trHeight w:val="150"/>
        </w:trPr>
        <w:tc>
          <w:tcPr>
            <w:tcW w:w="1028" w:type="pct"/>
            <w:vMerge/>
            <w:tcBorders>
              <w:left w:val="double" w:sz="4" w:space="0" w:color="auto"/>
            </w:tcBorders>
          </w:tcPr>
          <w:p w14:paraId="4959E235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550" w:type="pct"/>
            <w:vMerge/>
          </w:tcPr>
          <w:p w14:paraId="1847E997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14:paraId="19D913A2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612" w:type="pct"/>
          </w:tcPr>
          <w:p w14:paraId="37D2F628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01</w:t>
            </w:r>
          </w:p>
        </w:tc>
        <w:tc>
          <w:tcPr>
            <w:tcW w:w="555" w:type="pct"/>
          </w:tcPr>
          <w:p w14:paraId="333A413C" w14:textId="1AE85CE3" w:rsidR="00E41776" w:rsidRPr="00E41776" w:rsidRDefault="00024D88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024D88">
              <w:rPr>
                <w:rFonts w:eastAsia="ヒラギノ角ゴ Pro W3"/>
                <w:color w:val="000000"/>
                <w:sz w:val="24"/>
                <w:szCs w:val="24"/>
                <w:lang w:val="en-US"/>
              </w:rPr>
              <w:t>0802 - 0011</w:t>
            </w:r>
          </w:p>
        </w:tc>
        <w:tc>
          <w:tcPr>
            <w:tcW w:w="513" w:type="pct"/>
          </w:tcPr>
          <w:p w14:paraId="5CE5796E" w14:textId="5DE131E6" w:rsidR="00E41776" w:rsidRPr="00E41776" w:rsidRDefault="001C133B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300</w:t>
            </w:r>
          </w:p>
        </w:tc>
        <w:tc>
          <w:tcPr>
            <w:tcW w:w="513" w:type="pct"/>
          </w:tcPr>
          <w:p w14:paraId="6A705A9C" w14:textId="56B6ABF8" w:rsidR="00E41776" w:rsidRPr="00E41776" w:rsidRDefault="001C133B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1C133B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300</w:t>
            </w:r>
          </w:p>
        </w:tc>
        <w:tc>
          <w:tcPr>
            <w:tcW w:w="514" w:type="pct"/>
          </w:tcPr>
          <w:p w14:paraId="7350F0DB" w14:textId="78F3C85F" w:rsidR="00E41776" w:rsidRPr="00E41776" w:rsidRDefault="001C133B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1C133B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300</w:t>
            </w:r>
          </w:p>
        </w:tc>
      </w:tr>
      <w:tr w:rsidR="00E41776" w:rsidRPr="00E41776" w14:paraId="1FE64404" w14:textId="77777777" w:rsidTr="005C2B30">
        <w:trPr>
          <w:trHeight w:val="150"/>
        </w:trPr>
        <w:tc>
          <w:tcPr>
            <w:tcW w:w="1028" w:type="pct"/>
            <w:tcBorders>
              <w:left w:val="double" w:sz="4" w:space="0" w:color="auto"/>
            </w:tcBorders>
          </w:tcPr>
          <w:p w14:paraId="21E69BD8" w14:textId="2E5B4CEC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1.1.</w:t>
            </w:r>
            <w:r w:rsidRPr="00E41776">
              <w:rPr>
                <w:rFonts w:eastAsia="ヒラギノ角ゴ Pro W3"/>
                <w:color w:val="000000"/>
                <w:sz w:val="24"/>
                <w:szCs w:val="24"/>
                <w:lang w:val="sr-Latn-RS"/>
              </w:rPr>
              <w:t>3</w:t>
            </w: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.</w:t>
            </w:r>
            <w:r w:rsidR="005C2B30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2</w:t>
            </w: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. Организација трибина и округлих столова</w:t>
            </w:r>
          </w:p>
        </w:tc>
        <w:tc>
          <w:tcPr>
            <w:tcW w:w="550" w:type="pct"/>
          </w:tcPr>
          <w:p w14:paraId="26F575ED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РАМРРС</w:t>
            </w:r>
          </w:p>
        </w:tc>
        <w:tc>
          <w:tcPr>
            <w:tcW w:w="715" w:type="pct"/>
          </w:tcPr>
          <w:p w14:paraId="40A22645" w14:textId="3CCA4D69" w:rsidR="00E41776" w:rsidRPr="00E41776" w:rsidRDefault="001C133B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</w:rPr>
            </w:pPr>
            <w:r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4. квартал 2027</w:t>
            </w:r>
            <w:r w:rsidR="00AF0091" w:rsidRPr="00AF0091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12" w:type="pct"/>
          </w:tcPr>
          <w:p w14:paraId="27A2E91A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01</w:t>
            </w:r>
          </w:p>
        </w:tc>
        <w:tc>
          <w:tcPr>
            <w:tcW w:w="555" w:type="pct"/>
          </w:tcPr>
          <w:p w14:paraId="2FD56197" w14:textId="2EBA4165" w:rsidR="00E41776" w:rsidRPr="00E41776" w:rsidRDefault="00024D88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024D88">
              <w:rPr>
                <w:rFonts w:eastAsia="ヒラギノ角ゴ Pro W3"/>
                <w:color w:val="000000"/>
                <w:sz w:val="24"/>
                <w:szCs w:val="24"/>
                <w:lang w:val="en-US"/>
              </w:rPr>
              <w:t>0802 - 0011</w:t>
            </w:r>
          </w:p>
        </w:tc>
        <w:tc>
          <w:tcPr>
            <w:tcW w:w="513" w:type="pct"/>
          </w:tcPr>
          <w:p w14:paraId="280D9AD9" w14:textId="041F5B59" w:rsidR="00E41776" w:rsidRPr="00E41776" w:rsidRDefault="001C133B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600</w:t>
            </w:r>
          </w:p>
        </w:tc>
        <w:tc>
          <w:tcPr>
            <w:tcW w:w="513" w:type="pct"/>
          </w:tcPr>
          <w:p w14:paraId="2CFA4B21" w14:textId="7FC33327" w:rsidR="00E41776" w:rsidRPr="00E41776" w:rsidRDefault="001C133B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1C133B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600</w:t>
            </w:r>
          </w:p>
        </w:tc>
        <w:tc>
          <w:tcPr>
            <w:tcW w:w="514" w:type="pct"/>
          </w:tcPr>
          <w:p w14:paraId="1920F1BB" w14:textId="1A875738" w:rsidR="00E41776" w:rsidRPr="00E41776" w:rsidRDefault="001C133B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1C133B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600</w:t>
            </w:r>
          </w:p>
        </w:tc>
      </w:tr>
    </w:tbl>
    <w:p w14:paraId="2B18BD8E" w14:textId="5EF64BD6" w:rsidR="00E41776" w:rsidRPr="00E41776" w:rsidRDefault="00E41776" w:rsidP="00E41776">
      <w:pPr>
        <w:widowControl/>
        <w:kinsoku w:val="0"/>
        <w:overflowPunct w:val="0"/>
        <w:autoSpaceDE/>
        <w:autoSpaceDN/>
        <w:spacing w:after="120" w:line="259" w:lineRule="auto"/>
        <w:rPr>
          <w:sz w:val="24"/>
          <w:szCs w:val="24"/>
          <w:lang w:val="sr-Latn-RS" w:eastAsia="sr-Latn-RS"/>
        </w:rPr>
      </w:pPr>
      <w:r w:rsidRPr="00E41776">
        <w:rPr>
          <w:sz w:val="24"/>
          <w:szCs w:val="24"/>
          <w:lang w:val="sr-Latn-RS" w:eastAsia="sr-Latn-RS"/>
        </w:rPr>
        <w:t>Средњорочни оквир расхода обвезника средњорочног планирања по програмској класификацији и мерама и активностима из средњорочног плана</w:t>
      </w:r>
    </w:p>
    <w:p w14:paraId="6F2CCACC" w14:textId="31022264" w:rsidR="00E41776" w:rsidRDefault="00E41776" w:rsidP="00E41776">
      <w:pPr>
        <w:widowControl/>
        <w:kinsoku w:val="0"/>
        <w:overflowPunct w:val="0"/>
        <w:autoSpaceDE/>
        <w:autoSpaceDN/>
        <w:spacing w:after="120" w:line="259" w:lineRule="auto"/>
        <w:rPr>
          <w:sz w:val="24"/>
          <w:szCs w:val="24"/>
          <w:lang w:val="sr-Latn-RS" w:eastAsia="sr-Latn-RS"/>
        </w:rPr>
      </w:pPr>
    </w:p>
    <w:p w14:paraId="39EE1A4A" w14:textId="626444F1" w:rsidR="00423307" w:rsidRDefault="00423307" w:rsidP="00E41776">
      <w:pPr>
        <w:widowControl/>
        <w:kinsoku w:val="0"/>
        <w:overflowPunct w:val="0"/>
        <w:autoSpaceDE/>
        <w:autoSpaceDN/>
        <w:spacing w:after="120" w:line="259" w:lineRule="auto"/>
        <w:rPr>
          <w:sz w:val="24"/>
          <w:szCs w:val="24"/>
          <w:lang w:val="sr-Latn-RS" w:eastAsia="sr-Latn-RS"/>
        </w:rPr>
      </w:pPr>
    </w:p>
    <w:p w14:paraId="4EA7BD0B" w14:textId="6620817C" w:rsidR="000144FB" w:rsidRPr="000144FB" w:rsidRDefault="001344CC" w:rsidP="000144FB">
      <w:pPr>
        <w:widowControl/>
        <w:kinsoku w:val="0"/>
        <w:overflowPunct w:val="0"/>
        <w:autoSpaceDE/>
        <w:autoSpaceDN/>
        <w:spacing w:after="120" w:line="259" w:lineRule="auto"/>
        <w:rPr>
          <w:sz w:val="24"/>
          <w:szCs w:val="24"/>
          <w:lang w:val="sr-Cyrl-RS" w:eastAsia="sr-Latn-RS"/>
        </w:rPr>
      </w:pPr>
      <w:proofErr w:type="spellStart"/>
      <w:r>
        <w:rPr>
          <w:sz w:val="24"/>
          <w:szCs w:val="24"/>
          <w:lang w:eastAsia="sr-Latn-RS"/>
        </w:rPr>
        <w:t>Број</w:t>
      </w:r>
      <w:proofErr w:type="spellEnd"/>
      <w:r>
        <w:rPr>
          <w:sz w:val="24"/>
          <w:szCs w:val="24"/>
          <w:lang w:eastAsia="sr-Latn-RS"/>
        </w:rPr>
        <w:t>: 020-01-00001/2025</w:t>
      </w:r>
      <w:bookmarkStart w:id="9" w:name="_GoBack"/>
      <w:bookmarkEnd w:id="9"/>
      <w:r w:rsidR="000144FB" w:rsidRPr="000144FB">
        <w:rPr>
          <w:sz w:val="24"/>
          <w:szCs w:val="24"/>
          <w:lang w:eastAsia="sr-Latn-RS"/>
        </w:rPr>
        <w:t>-01</w:t>
      </w:r>
      <w:r w:rsidR="000144FB">
        <w:rPr>
          <w:sz w:val="24"/>
          <w:szCs w:val="24"/>
          <w:lang w:val="sr-Cyrl-RS" w:eastAsia="sr-Latn-RS"/>
        </w:rPr>
        <w:t xml:space="preserve">                                                                                                                    </w:t>
      </w:r>
      <w:r w:rsidR="000144FB" w:rsidRPr="000144FB">
        <w:rPr>
          <w:b/>
          <w:sz w:val="24"/>
          <w:szCs w:val="24"/>
          <w:lang w:val="sr-Cyrl-RS" w:eastAsia="sr-Latn-RS"/>
        </w:rPr>
        <w:t>ДИРЕКТОР</w:t>
      </w:r>
    </w:p>
    <w:p w14:paraId="3BB5BBE0" w14:textId="73956DDE" w:rsidR="00423307" w:rsidRDefault="00024D88" w:rsidP="000144FB">
      <w:pPr>
        <w:widowControl/>
        <w:kinsoku w:val="0"/>
        <w:overflowPunct w:val="0"/>
        <w:autoSpaceDE/>
        <w:autoSpaceDN/>
        <w:spacing w:after="120" w:line="259" w:lineRule="auto"/>
        <w:rPr>
          <w:sz w:val="24"/>
          <w:szCs w:val="24"/>
          <w:lang w:val="sr-Latn-RS" w:eastAsia="sr-Latn-RS"/>
        </w:rPr>
      </w:pPr>
      <w:r>
        <w:rPr>
          <w:sz w:val="24"/>
          <w:szCs w:val="24"/>
          <w:lang w:val="sr-Cyrl-RS" w:eastAsia="sr-Latn-RS"/>
        </w:rPr>
        <w:t>У Београду, 24.01.2025</w:t>
      </w:r>
      <w:r w:rsidR="000144FB" w:rsidRPr="000144FB">
        <w:rPr>
          <w:sz w:val="24"/>
          <w:szCs w:val="24"/>
          <w:lang w:val="sr-Cyrl-RS" w:eastAsia="sr-Latn-RS"/>
        </w:rPr>
        <w:t>. године</w:t>
      </w:r>
      <w:r w:rsidR="000144FB">
        <w:rPr>
          <w:sz w:val="24"/>
          <w:szCs w:val="24"/>
          <w:lang w:val="sr-Cyrl-RS" w:eastAsia="sr-Latn-RS"/>
        </w:rPr>
        <w:t xml:space="preserve">                                                 </w:t>
      </w:r>
    </w:p>
    <w:p w14:paraId="75F0118B" w14:textId="4C0638E0" w:rsidR="00A02E25" w:rsidRPr="000144FB" w:rsidRDefault="000144FB" w:rsidP="000144FB">
      <w:pPr>
        <w:widowControl/>
        <w:kinsoku w:val="0"/>
        <w:overflowPunct w:val="0"/>
        <w:autoSpaceDE/>
        <w:autoSpaceDN/>
        <w:spacing w:after="120" w:line="259" w:lineRule="auto"/>
        <w:rPr>
          <w:sz w:val="24"/>
          <w:szCs w:val="24"/>
          <w:lang w:val="sr-Cyrl-RS" w:eastAsia="sr-Latn-RS"/>
        </w:rPr>
      </w:pPr>
      <w:r>
        <w:rPr>
          <w:sz w:val="24"/>
          <w:szCs w:val="24"/>
          <w:lang w:val="sr-Cyrl-RS" w:eastAsia="sr-Latn-RS"/>
        </w:rPr>
        <w:t xml:space="preserve">                                                                                                                                                               </w:t>
      </w:r>
      <w:r w:rsidRPr="000144FB">
        <w:rPr>
          <w:sz w:val="24"/>
          <w:szCs w:val="24"/>
          <w:lang w:val="sr-Cyrl-RS" w:eastAsia="sr-Latn-RS"/>
        </w:rPr>
        <w:t>др Ивица Лазовић</w:t>
      </w:r>
      <w:bookmarkEnd w:id="7"/>
    </w:p>
    <w:sectPr w:rsidR="00A02E25" w:rsidRPr="000144FB" w:rsidSect="00065DD8">
      <w:pgSz w:w="15840" w:h="12240" w:orient="landscape" w:code="1"/>
      <w:pgMar w:top="1440" w:right="1440" w:bottom="126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E5659" w16cex:dateUtc="2022-01-15T10:09:00Z"/>
  <w16cex:commentExtensible w16cex:durableId="258F1C11" w16cex:dateUtc="2022-01-16T21:34:00Z"/>
  <w16cex:commentExtensible w16cex:durableId="258F1DAA" w16cex:dateUtc="2022-01-16T21:41:00Z"/>
  <w16cex:commentExtensible w16cex:durableId="258E565A" w16cex:dateUtc="2022-01-15T10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2F68F3" w16cid:durableId="258E5659"/>
  <w16cid:commentId w16cid:paraId="24516333" w16cid:durableId="258F1C11"/>
  <w16cid:commentId w16cid:paraId="730D31FE" w16cid:durableId="258F1DAA"/>
  <w16cid:commentId w16cid:paraId="20DF6458" w16cid:durableId="258E565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7BE71" w14:textId="77777777" w:rsidR="00655BCE" w:rsidRDefault="00655BCE" w:rsidP="007D7F33">
      <w:r>
        <w:separator/>
      </w:r>
    </w:p>
  </w:endnote>
  <w:endnote w:type="continuationSeparator" w:id="0">
    <w:p w14:paraId="2D15FB0A" w14:textId="77777777" w:rsidR="00655BCE" w:rsidRDefault="00655BCE" w:rsidP="007D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43832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13B9B0" w14:textId="3CB96359" w:rsidR="000144FB" w:rsidRDefault="000144FB">
        <w:pPr>
          <w:pStyle w:val="Footer"/>
          <w:jc w:val="right"/>
        </w:pPr>
        <w:r w:rsidRPr="00576942">
          <w:rPr>
            <w:rFonts w:ascii="Times New Roman" w:hAnsi="Times New Roman" w:cs="Times New Roman"/>
          </w:rPr>
          <w:fldChar w:fldCharType="begin"/>
        </w:r>
        <w:r w:rsidRPr="00576942">
          <w:rPr>
            <w:rFonts w:ascii="Times New Roman" w:hAnsi="Times New Roman" w:cs="Times New Roman"/>
          </w:rPr>
          <w:instrText xml:space="preserve"> PAGE   \* MERGEFORMAT </w:instrText>
        </w:r>
        <w:r w:rsidRPr="00576942">
          <w:rPr>
            <w:rFonts w:ascii="Times New Roman" w:hAnsi="Times New Roman" w:cs="Times New Roman"/>
          </w:rPr>
          <w:fldChar w:fldCharType="separate"/>
        </w:r>
        <w:r w:rsidR="001344CC">
          <w:rPr>
            <w:rFonts w:ascii="Times New Roman" w:hAnsi="Times New Roman" w:cs="Times New Roman"/>
            <w:noProof/>
          </w:rPr>
          <w:t>12</w:t>
        </w:r>
        <w:r w:rsidRPr="00576942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AEF7F7A" w14:textId="77777777" w:rsidR="000144FB" w:rsidRDefault="000144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6E068" w14:textId="77777777" w:rsidR="00655BCE" w:rsidRDefault="00655BCE" w:rsidP="007D7F33">
      <w:r>
        <w:separator/>
      </w:r>
    </w:p>
  </w:footnote>
  <w:footnote w:type="continuationSeparator" w:id="0">
    <w:p w14:paraId="4147C4B8" w14:textId="77777777" w:rsidR="00655BCE" w:rsidRDefault="00655BCE" w:rsidP="007D7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47F"/>
    <w:multiLevelType w:val="hybridMultilevel"/>
    <w:tmpl w:val="240EAAC4"/>
    <w:lvl w:ilvl="0" w:tplc="9760A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FA11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DC2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2E6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D670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A84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24C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80B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5432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555CFE"/>
    <w:multiLevelType w:val="hybridMultilevel"/>
    <w:tmpl w:val="6F50D286"/>
    <w:lvl w:ilvl="0" w:tplc="C3B813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642D6"/>
    <w:multiLevelType w:val="hybridMultilevel"/>
    <w:tmpl w:val="BC98C5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46089"/>
    <w:multiLevelType w:val="hybridMultilevel"/>
    <w:tmpl w:val="5B0E829C"/>
    <w:lvl w:ilvl="0" w:tplc="FFB2E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BECC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CA0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6A97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CC7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987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7A0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2EB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94F1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DB75731"/>
    <w:multiLevelType w:val="hybridMultilevel"/>
    <w:tmpl w:val="5E64C10C"/>
    <w:lvl w:ilvl="0" w:tplc="957AD1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D80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0A9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AA3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FA9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0AB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089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2C2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8AB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0F5412D"/>
    <w:multiLevelType w:val="hybridMultilevel"/>
    <w:tmpl w:val="41B8884C"/>
    <w:lvl w:ilvl="0" w:tplc="33442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9287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CEC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F0B4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DA23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E26C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C24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A60F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98D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B757BA"/>
    <w:multiLevelType w:val="hybridMultilevel"/>
    <w:tmpl w:val="51103A28"/>
    <w:lvl w:ilvl="0" w:tplc="6646FF6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D3E2C"/>
    <w:multiLevelType w:val="multilevel"/>
    <w:tmpl w:val="D0724F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9D2488B"/>
    <w:multiLevelType w:val="multilevel"/>
    <w:tmpl w:val="702A8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8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AA97080"/>
    <w:multiLevelType w:val="hybridMultilevel"/>
    <w:tmpl w:val="640E0B3A"/>
    <w:lvl w:ilvl="0" w:tplc="EC7E2B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B435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D6B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32C1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9CE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AEC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341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706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8686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CB741D6"/>
    <w:multiLevelType w:val="hybridMultilevel"/>
    <w:tmpl w:val="DB421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A272A"/>
    <w:multiLevelType w:val="hybridMultilevel"/>
    <w:tmpl w:val="B37E5990"/>
    <w:lvl w:ilvl="0" w:tplc="C54A4356">
      <w:start w:val="1"/>
      <w:numFmt w:val="bullet"/>
      <w:lvlText w:val=""/>
      <w:lvlJc w:val="left"/>
      <w:pPr>
        <w:ind w:left="420" w:hanging="360"/>
      </w:pPr>
      <w:rPr>
        <w:rFonts w:ascii="Symbol" w:eastAsia="Calibr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20E4760E"/>
    <w:multiLevelType w:val="hybridMultilevel"/>
    <w:tmpl w:val="A0FEC80A"/>
    <w:lvl w:ilvl="0" w:tplc="9C32B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70C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0E51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168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6C8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946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14F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188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9E2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1056E55"/>
    <w:multiLevelType w:val="hybridMultilevel"/>
    <w:tmpl w:val="97200E06"/>
    <w:lvl w:ilvl="0" w:tplc="63B8E43C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0C58E6"/>
    <w:multiLevelType w:val="hybridMultilevel"/>
    <w:tmpl w:val="2F7E72D4"/>
    <w:lvl w:ilvl="0" w:tplc="BD40DDB0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0B02B4"/>
    <w:multiLevelType w:val="hybridMultilevel"/>
    <w:tmpl w:val="A3081172"/>
    <w:lvl w:ilvl="0" w:tplc="C6647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AA71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8AA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CC5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0EB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F84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86DC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92E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60E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080633C"/>
    <w:multiLevelType w:val="hybridMultilevel"/>
    <w:tmpl w:val="88860BAA"/>
    <w:lvl w:ilvl="0" w:tplc="EEC6B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0A5B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4E0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B08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B8AA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0C2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06D8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1867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2C46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2AC30A1"/>
    <w:multiLevelType w:val="hybridMultilevel"/>
    <w:tmpl w:val="AF303A28"/>
    <w:lvl w:ilvl="0" w:tplc="5C3ABA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DCE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BAB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C41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2C7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C03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F60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CA0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E03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3AB57B6"/>
    <w:multiLevelType w:val="hybridMultilevel"/>
    <w:tmpl w:val="53A670D8"/>
    <w:lvl w:ilvl="0" w:tplc="896A32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0A0A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B261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526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8CD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C4A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D21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98A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24A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771321B"/>
    <w:multiLevelType w:val="hybridMultilevel"/>
    <w:tmpl w:val="00147298"/>
    <w:lvl w:ilvl="0" w:tplc="B1D00246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  <w:b w:val="0"/>
      </w:rPr>
    </w:lvl>
    <w:lvl w:ilvl="1" w:tplc="28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F81ACE"/>
    <w:multiLevelType w:val="hybridMultilevel"/>
    <w:tmpl w:val="CEBED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576B1A"/>
    <w:multiLevelType w:val="hybridMultilevel"/>
    <w:tmpl w:val="3F00542E"/>
    <w:lvl w:ilvl="0" w:tplc="D67859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0EC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B63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1AB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F64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DA4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6EED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3EA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4859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D8D012B"/>
    <w:multiLevelType w:val="multilevel"/>
    <w:tmpl w:val="F3360CA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3961681"/>
    <w:multiLevelType w:val="multilevel"/>
    <w:tmpl w:val="392CC5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4AEC7320"/>
    <w:multiLevelType w:val="hybridMultilevel"/>
    <w:tmpl w:val="B1AA5C52"/>
    <w:lvl w:ilvl="0" w:tplc="15A256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845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441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D0F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94EE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1E5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785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10B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8C3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D520192"/>
    <w:multiLevelType w:val="multilevel"/>
    <w:tmpl w:val="BD40B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6" w15:restartNumberingAfterBreak="0">
    <w:nsid w:val="509C3A2A"/>
    <w:multiLevelType w:val="hybridMultilevel"/>
    <w:tmpl w:val="2FB8126A"/>
    <w:lvl w:ilvl="0" w:tplc="CAC0D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C421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5C9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F24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34F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866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786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367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B2E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3FD4BEE"/>
    <w:multiLevelType w:val="hybridMultilevel"/>
    <w:tmpl w:val="72A47BE2"/>
    <w:lvl w:ilvl="0" w:tplc="1A1C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448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580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A45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B48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EA0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00D7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5E9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3E5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4092A10"/>
    <w:multiLevelType w:val="hybridMultilevel"/>
    <w:tmpl w:val="C316CEB4"/>
    <w:lvl w:ilvl="0" w:tplc="6560A5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FAA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E22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9E3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304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F68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18E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CED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9E5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5392BB1"/>
    <w:multiLevelType w:val="hybridMultilevel"/>
    <w:tmpl w:val="E27A154A"/>
    <w:lvl w:ilvl="0" w:tplc="F5763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383E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243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28AB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C40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74A2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60CE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2E42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585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61D553A"/>
    <w:multiLevelType w:val="hybridMultilevel"/>
    <w:tmpl w:val="B894894E"/>
    <w:lvl w:ilvl="0" w:tplc="D9A42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EE66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C63F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00B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8673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58F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AAC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8C5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4A65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6570DD0"/>
    <w:multiLevelType w:val="hybridMultilevel"/>
    <w:tmpl w:val="345AECD4"/>
    <w:lvl w:ilvl="0" w:tplc="06787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22A1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CA2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3A6D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445E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1E1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06D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B843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706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72864A8"/>
    <w:multiLevelType w:val="hybridMultilevel"/>
    <w:tmpl w:val="AFB8C36E"/>
    <w:lvl w:ilvl="0" w:tplc="E93AD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DCB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76BE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BAE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8A40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E21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F21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C65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0AB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91842EC"/>
    <w:multiLevelType w:val="hybridMultilevel"/>
    <w:tmpl w:val="5568EC88"/>
    <w:lvl w:ilvl="0" w:tplc="B7DAA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1C07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96C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4C3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0E0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E67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3E7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D05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963D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B1F7E86"/>
    <w:multiLevelType w:val="hybridMultilevel"/>
    <w:tmpl w:val="431AACFE"/>
    <w:lvl w:ilvl="0" w:tplc="31504F76">
      <w:start w:val="1"/>
      <w:numFmt w:val="decimal"/>
      <w:lvlText w:val="1.%1.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DEA1DC7"/>
    <w:multiLevelType w:val="hybridMultilevel"/>
    <w:tmpl w:val="35FA0602"/>
    <w:lvl w:ilvl="0" w:tplc="EB0CA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5CAF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7E0C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9A5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028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149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5C2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66D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9CD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5F2A0AA0"/>
    <w:multiLevelType w:val="hybridMultilevel"/>
    <w:tmpl w:val="B322C2E2"/>
    <w:lvl w:ilvl="0" w:tplc="DA069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AC90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8C3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6EC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82C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901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D240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14AA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126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64624FCC"/>
    <w:multiLevelType w:val="hybridMultilevel"/>
    <w:tmpl w:val="FA66BF2E"/>
    <w:lvl w:ilvl="0" w:tplc="D152C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0A71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466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D40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E4D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087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60D2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42B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881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6D105142"/>
    <w:multiLevelType w:val="hybridMultilevel"/>
    <w:tmpl w:val="2514EC9A"/>
    <w:lvl w:ilvl="0" w:tplc="4E8CA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FAE0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2CD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BC3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988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C25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2EA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AAE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FC1B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EC96C57"/>
    <w:multiLevelType w:val="hybridMultilevel"/>
    <w:tmpl w:val="16C63144"/>
    <w:lvl w:ilvl="0" w:tplc="506A6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5C8C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92FB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E4C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187E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307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DE7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8017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CCC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6FE9142E"/>
    <w:multiLevelType w:val="multilevel"/>
    <w:tmpl w:val="D92A9D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ind w:left="45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1" w15:restartNumberingAfterBreak="0">
    <w:nsid w:val="719D5623"/>
    <w:multiLevelType w:val="hybridMultilevel"/>
    <w:tmpl w:val="8E7250F6"/>
    <w:lvl w:ilvl="0" w:tplc="827EA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C4E2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0854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040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F66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DA3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BA6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DE4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E07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62F283A"/>
    <w:multiLevelType w:val="hybridMultilevel"/>
    <w:tmpl w:val="CA3C184A"/>
    <w:lvl w:ilvl="0" w:tplc="4808D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48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B45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C877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94C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24BA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D62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DA5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DCA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AD45B0C"/>
    <w:multiLevelType w:val="hybridMultilevel"/>
    <w:tmpl w:val="271A6DB4"/>
    <w:lvl w:ilvl="0" w:tplc="2CC03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8CB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8A3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784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3020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8675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B6D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087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2410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B861F29"/>
    <w:multiLevelType w:val="hybridMultilevel"/>
    <w:tmpl w:val="32402B0A"/>
    <w:lvl w:ilvl="0" w:tplc="8E2A7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C873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422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266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225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0E4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761F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10A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B257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7EB83AB1"/>
    <w:multiLevelType w:val="multilevel"/>
    <w:tmpl w:val="8A78A00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FAC41BD"/>
    <w:multiLevelType w:val="hybridMultilevel"/>
    <w:tmpl w:val="F79CC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9"/>
  </w:num>
  <w:num w:numId="3">
    <w:abstractNumId w:val="36"/>
  </w:num>
  <w:num w:numId="4">
    <w:abstractNumId w:val="18"/>
  </w:num>
  <w:num w:numId="5">
    <w:abstractNumId w:val="43"/>
  </w:num>
  <w:num w:numId="6">
    <w:abstractNumId w:val="9"/>
  </w:num>
  <w:num w:numId="7">
    <w:abstractNumId w:val="0"/>
  </w:num>
  <w:num w:numId="8">
    <w:abstractNumId w:val="4"/>
  </w:num>
  <w:num w:numId="9">
    <w:abstractNumId w:val="33"/>
  </w:num>
  <w:num w:numId="10">
    <w:abstractNumId w:val="41"/>
  </w:num>
  <w:num w:numId="11">
    <w:abstractNumId w:val="44"/>
  </w:num>
  <w:num w:numId="12">
    <w:abstractNumId w:val="37"/>
  </w:num>
  <w:num w:numId="13">
    <w:abstractNumId w:val="15"/>
  </w:num>
  <w:num w:numId="14">
    <w:abstractNumId w:val="17"/>
  </w:num>
  <w:num w:numId="15">
    <w:abstractNumId w:val="26"/>
  </w:num>
  <w:num w:numId="16">
    <w:abstractNumId w:val="39"/>
  </w:num>
  <w:num w:numId="17">
    <w:abstractNumId w:val="16"/>
  </w:num>
  <w:num w:numId="18">
    <w:abstractNumId w:val="35"/>
  </w:num>
  <w:num w:numId="19">
    <w:abstractNumId w:val="21"/>
  </w:num>
  <w:num w:numId="20">
    <w:abstractNumId w:val="30"/>
  </w:num>
  <w:num w:numId="21">
    <w:abstractNumId w:val="3"/>
  </w:num>
  <w:num w:numId="22">
    <w:abstractNumId w:val="31"/>
  </w:num>
  <w:num w:numId="23">
    <w:abstractNumId w:val="5"/>
  </w:num>
  <w:num w:numId="24">
    <w:abstractNumId w:val="7"/>
  </w:num>
  <w:num w:numId="25">
    <w:abstractNumId w:val="24"/>
  </w:num>
  <w:num w:numId="26">
    <w:abstractNumId w:val="42"/>
  </w:num>
  <w:num w:numId="27">
    <w:abstractNumId w:val="32"/>
  </w:num>
  <w:num w:numId="28">
    <w:abstractNumId w:val="28"/>
  </w:num>
  <w:num w:numId="29">
    <w:abstractNumId w:val="38"/>
  </w:num>
  <w:num w:numId="30">
    <w:abstractNumId w:val="12"/>
  </w:num>
  <w:num w:numId="31">
    <w:abstractNumId w:val="27"/>
  </w:num>
  <w:num w:numId="32">
    <w:abstractNumId w:val="22"/>
  </w:num>
  <w:num w:numId="33">
    <w:abstractNumId w:val="45"/>
  </w:num>
  <w:num w:numId="34">
    <w:abstractNumId w:val="46"/>
  </w:num>
  <w:num w:numId="35">
    <w:abstractNumId w:val="2"/>
  </w:num>
  <w:num w:numId="36">
    <w:abstractNumId w:val="34"/>
  </w:num>
  <w:num w:numId="37">
    <w:abstractNumId w:val="19"/>
  </w:num>
  <w:num w:numId="38">
    <w:abstractNumId w:val="10"/>
  </w:num>
  <w:num w:numId="39">
    <w:abstractNumId w:val="8"/>
  </w:num>
  <w:num w:numId="40">
    <w:abstractNumId w:val="20"/>
  </w:num>
  <w:num w:numId="41">
    <w:abstractNumId w:val="25"/>
  </w:num>
  <w:num w:numId="42">
    <w:abstractNumId w:val="23"/>
  </w:num>
  <w:num w:numId="43">
    <w:abstractNumId w:val="40"/>
  </w:num>
  <w:num w:numId="44">
    <w:abstractNumId w:val="6"/>
  </w:num>
  <w:num w:numId="45">
    <w:abstractNumId w:val="13"/>
  </w:num>
  <w:num w:numId="46">
    <w:abstractNumId w:val="14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6" w:nlCheck="1" w:checkStyle="0"/>
  <w:activeWritingStyle w:appName="MSWord" w:lang="ru-RU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130"/>
    <w:rsid w:val="0000359A"/>
    <w:rsid w:val="00003ED6"/>
    <w:rsid w:val="000074AF"/>
    <w:rsid w:val="000079A6"/>
    <w:rsid w:val="00010284"/>
    <w:rsid w:val="00013832"/>
    <w:rsid w:val="000144FB"/>
    <w:rsid w:val="00014DC8"/>
    <w:rsid w:val="0001600A"/>
    <w:rsid w:val="00016378"/>
    <w:rsid w:val="000173F3"/>
    <w:rsid w:val="00022B10"/>
    <w:rsid w:val="00022BF8"/>
    <w:rsid w:val="00023D49"/>
    <w:rsid w:val="00024D88"/>
    <w:rsid w:val="00025F65"/>
    <w:rsid w:val="0003555F"/>
    <w:rsid w:val="00035BD2"/>
    <w:rsid w:val="000406DA"/>
    <w:rsid w:val="00044059"/>
    <w:rsid w:val="0004569A"/>
    <w:rsid w:val="0004675D"/>
    <w:rsid w:val="00050EF1"/>
    <w:rsid w:val="00052679"/>
    <w:rsid w:val="00053204"/>
    <w:rsid w:val="00054199"/>
    <w:rsid w:val="0005439C"/>
    <w:rsid w:val="000612E5"/>
    <w:rsid w:val="00064B7C"/>
    <w:rsid w:val="00065DD8"/>
    <w:rsid w:val="0006615A"/>
    <w:rsid w:val="00075760"/>
    <w:rsid w:val="000811C4"/>
    <w:rsid w:val="000865CC"/>
    <w:rsid w:val="000872D3"/>
    <w:rsid w:val="00092A3F"/>
    <w:rsid w:val="0009351D"/>
    <w:rsid w:val="0009467C"/>
    <w:rsid w:val="00095BC1"/>
    <w:rsid w:val="000A22E5"/>
    <w:rsid w:val="000A25F7"/>
    <w:rsid w:val="000A26E4"/>
    <w:rsid w:val="000A4A42"/>
    <w:rsid w:val="000B0B06"/>
    <w:rsid w:val="000B0B65"/>
    <w:rsid w:val="000B7711"/>
    <w:rsid w:val="000C0921"/>
    <w:rsid w:val="000C1C2E"/>
    <w:rsid w:val="000C1D9C"/>
    <w:rsid w:val="000C42C8"/>
    <w:rsid w:val="000D082D"/>
    <w:rsid w:val="000D1F18"/>
    <w:rsid w:val="000D53F0"/>
    <w:rsid w:val="000D577A"/>
    <w:rsid w:val="000E28E0"/>
    <w:rsid w:val="000E2CF5"/>
    <w:rsid w:val="000E4230"/>
    <w:rsid w:val="000E42A2"/>
    <w:rsid w:val="000E4EBD"/>
    <w:rsid w:val="000E5F78"/>
    <w:rsid w:val="000E65EE"/>
    <w:rsid w:val="000F040D"/>
    <w:rsid w:val="000F1218"/>
    <w:rsid w:val="000F409B"/>
    <w:rsid w:val="000F56FD"/>
    <w:rsid w:val="000F6755"/>
    <w:rsid w:val="000F6AFD"/>
    <w:rsid w:val="000F7DD8"/>
    <w:rsid w:val="001003A1"/>
    <w:rsid w:val="00102D3E"/>
    <w:rsid w:val="00102E0F"/>
    <w:rsid w:val="0010351C"/>
    <w:rsid w:val="001046D9"/>
    <w:rsid w:val="00105C80"/>
    <w:rsid w:val="0010749E"/>
    <w:rsid w:val="00107D2C"/>
    <w:rsid w:val="00110831"/>
    <w:rsid w:val="00121D00"/>
    <w:rsid w:val="001254A7"/>
    <w:rsid w:val="001266CE"/>
    <w:rsid w:val="00127C20"/>
    <w:rsid w:val="00130EF8"/>
    <w:rsid w:val="00132D28"/>
    <w:rsid w:val="0013300D"/>
    <w:rsid w:val="001344CC"/>
    <w:rsid w:val="00137091"/>
    <w:rsid w:val="00140AEC"/>
    <w:rsid w:val="00150C3B"/>
    <w:rsid w:val="00151AB9"/>
    <w:rsid w:val="00153DB8"/>
    <w:rsid w:val="001578AA"/>
    <w:rsid w:val="00157B4B"/>
    <w:rsid w:val="0016084B"/>
    <w:rsid w:val="00161A06"/>
    <w:rsid w:val="00161F72"/>
    <w:rsid w:val="00163920"/>
    <w:rsid w:val="001642EA"/>
    <w:rsid w:val="00180A03"/>
    <w:rsid w:val="00181C98"/>
    <w:rsid w:val="00185369"/>
    <w:rsid w:val="00185970"/>
    <w:rsid w:val="00187C54"/>
    <w:rsid w:val="00190E9B"/>
    <w:rsid w:val="00194A0C"/>
    <w:rsid w:val="001A0CE6"/>
    <w:rsid w:val="001A2334"/>
    <w:rsid w:val="001A33E3"/>
    <w:rsid w:val="001A61E5"/>
    <w:rsid w:val="001A6953"/>
    <w:rsid w:val="001B3219"/>
    <w:rsid w:val="001B6291"/>
    <w:rsid w:val="001B6D71"/>
    <w:rsid w:val="001C133B"/>
    <w:rsid w:val="001C5A95"/>
    <w:rsid w:val="001C643C"/>
    <w:rsid w:val="001D2DBE"/>
    <w:rsid w:val="001E197A"/>
    <w:rsid w:val="001E2324"/>
    <w:rsid w:val="001E49E0"/>
    <w:rsid w:val="001E5B9A"/>
    <w:rsid w:val="001E614C"/>
    <w:rsid w:val="001F085D"/>
    <w:rsid w:val="001F0E25"/>
    <w:rsid w:val="001F10A8"/>
    <w:rsid w:val="001F2E73"/>
    <w:rsid w:val="001F4646"/>
    <w:rsid w:val="001F48DA"/>
    <w:rsid w:val="001F4D69"/>
    <w:rsid w:val="001F4E2B"/>
    <w:rsid w:val="001F63EE"/>
    <w:rsid w:val="002010F8"/>
    <w:rsid w:val="0020338C"/>
    <w:rsid w:val="002036BE"/>
    <w:rsid w:val="00203856"/>
    <w:rsid w:val="00204F61"/>
    <w:rsid w:val="00205D93"/>
    <w:rsid w:val="00206E0A"/>
    <w:rsid w:val="0021047A"/>
    <w:rsid w:val="0021230E"/>
    <w:rsid w:val="0021663E"/>
    <w:rsid w:val="00220C6B"/>
    <w:rsid w:val="00225BAA"/>
    <w:rsid w:val="00226C29"/>
    <w:rsid w:val="00227FE2"/>
    <w:rsid w:val="0023019D"/>
    <w:rsid w:val="002330FD"/>
    <w:rsid w:val="002339C1"/>
    <w:rsid w:val="00241214"/>
    <w:rsid w:val="0024210B"/>
    <w:rsid w:val="00242DE4"/>
    <w:rsid w:val="00242F1B"/>
    <w:rsid w:val="002443B2"/>
    <w:rsid w:val="00244C38"/>
    <w:rsid w:val="002461E5"/>
    <w:rsid w:val="00247D18"/>
    <w:rsid w:val="00253DEE"/>
    <w:rsid w:val="00253FD7"/>
    <w:rsid w:val="00253FF9"/>
    <w:rsid w:val="00255E29"/>
    <w:rsid w:val="002623AE"/>
    <w:rsid w:val="00262E57"/>
    <w:rsid w:val="002632C7"/>
    <w:rsid w:val="00264263"/>
    <w:rsid w:val="002644AC"/>
    <w:rsid w:val="002665A7"/>
    <w:rsid w:val="00273111"/>
    <w:rsid w:val="002749EE"/>
    <w:rsid w:val="00276666"/>
    <w:rsid w:val="002804F0"/>
    <w:rsid w:val="00284015"/>
    <w:rsid w:val="002846B5"/>
    <w:rsid w:val="00285FF1"/>
    <w:rsid w:val="002877ED"/>
    <w:rsid w:val="002904E0"/>
    <w:rsid w:val="00290EB4"/>
    <w:rsid w:val="00293154"/>
    <w:rsid w:val="00294CAB"/>
    <w:rsid w:val="002966FF"/>
    <w:rsid w:val="002972F2"/>
    <w:rsid w:val="002A267F"/>
    <w:rsid w:val="002A6F37"/>
    <w:rsid w:val="002A70A3"/>
    <w:rsid w:val="002B1F59"/>
    <w:rsid w:val="002B3D1B"/>
    <w:rsid w:val="002B57E0"/>
    <w:rsid w:val="002C7F16"/>
    <w:rsid w:val="002D33E9"/>
    <w:rsid w:val="002D4D82"/>
    <w:rsid w:val="002D59B6"/>
    <w:rsid w:val="002E2520"/>
    <w:rsid w:val="002E2CFD"/>
    <w:rsid w:val="002E565D"/>
    <w:rsid w:val="002E7D4B"/>
    <w:rsid w:val="002F058D"/>
    <w:rsid w:val="002F1542"/>
    <w:rsid w:val="002F6F9C"/>
    <w:rsid w:val="002F7503"/>
    <w:rsid w:val="0031180D"/>
    <w:rsid w:val="00312A49"/>
    <w:rsid w:val="003149F9"/>
    <w:rsid w:val="00320717"/>
    <w:rsid w:val="00325232"/>
    <w:rsid w:val="00330A2D"/>
    <w:rsid w:val="00334515"/>
    <w:rsid w:val="00335C07"/>
    <w:rsid w:val="0033673E"/>
    <w:rsid w:val="00342880"/>
    <w:rsid w:val="00342DF1"/>
    <w:rsid w:val="00343570"/>
    <w:rsid w:val="0034400E"/>
    <w:rsid w:val="003454DF"/>
    <w:rsid w:val="00345F7C"/>
    <w:rsid w:val="00350B22"/>
    <w:rsid w:val="00351BDC"/>
    <w:rsid w:val="003649D9"/>
    <w:rsid w:val="00366019"/>
    <w:rsid w:val="0037381F"/>
    <w:rsid w:val="00377E8C"/>
    <w:rsid w:val="00384132"/>
    <w:rsid w:val="00384A15"/>
    <w:rsid w:val="00386FB4"/>
    <w:rsid w:val="00392CAE"/>
    <w:rsid w:val="00394D7B"/>
    <w:rsid w:val="00397D36"/>
    <w:rsid w:val="003A29AB"/>
    <w:rsid w:val="003A4940"/>
    <w:rsid w:val="003A5932"/>
    <w:rsid w:val="003A6224"/>
    <w:rsid w:val="003B0A3D"/>
    <w:rsid w:val="003B3FFA"/>
    <w:rsid w:val="003B5FBE"/>
    <w:rsid w:val="003B6BB3"/>
    <w:rsid w:val="003C4E70"/>
    <w:rsid w:val="003D0D99"/>
    <w:rsid w:val="003D1E10"/>
    <w:rsid w:val="003D33A0"/>
    <w:rsid w:val="003D583A"/>
    <w:rsid w:val="003E1E77"/>
    <w:rsid w:val="003F3BF5"/>
    <w:rsid w:val="003F5CA5"/>
    <w:rsid w:val="00400C6F"/>
    <w:rsid w:val="00402F54"/>
    <w:rsid w:val="00403725"/>
    <w:rsid w:val="00404D74"/>
    <w:rsid w:val="0040786C"/>
    <w:rsid w:val="004101B9"/>
    <w:rsid w:val="00410F1C"/>
    <w:rsid w:val="0041267A"/>
    <w:rsid w:val="00412A95"/>
    <w:rsid w:val="00416A67"/>
    <w:rsid w:val="00416B71"/>
    <w:rsid w:val="00417009"/>
    <w:rsid w:val="00423307"/>
    <w:rsid w:val="0042399D"/>
    <w:rsid w:val="0042581F"/>
    <w:rsid w:val="00427631"/>
    <w:rsid w:val="00430177"/>
    <w:rsid w:val="0043233A"/>
    <w:rsid w:val="00440161"/>
    <w:rsid w:val="00440261"/>
    <w:rsid w:val="00445659"/>
    <w:rsid w:val="00450F1E"/>
    <w:rsid w:val="00451AA4"/>
    <w:rsid w:val="00454423"/>
    <w:rsid w:val="00461504"/>
    <w:rsid w:val="00464261"/>
    <w:rsid w:val="00464BB0"/>
    <w:rsid w:val="004700CD"/>
    <w:rsid w:val="00470CDD"/>
    <w:rsid w:val="00473EEA"/>
    <w:rsid w:val="0047465A"/>
    <w:rsid w:val="00474F80"/>
    <w:rsid w:val="0048145F"/>
    <w:rsid w:val="0048479E"/>
    <w:rsid w:val="00486BAE"/>
    <w:rsid w:val="00487C6F"/>
    <w:rsid w:val="00492056"/>
    <w:rsid w:val="004926B7"/>
    <w:rsid w:val="004970D1"/>
    <w:rsid w:val="00497A78"/>
    <w:rsid w:val="004A003F"/>
    <w:rsid w:val="004A05BB"/>
    <w:rsid w:val="004A1BE4"/>
    <w:rsid w:val="004A1D0B"/>
    <w:rsid w:val="004A29A0"/>
    <w:rsid w:val="004A431E"/>
    <w:rsid w:val="004B0EBE"/>
    <w:rsid w:val="004B2388"/>
    <w:rsid w:val="004B5512"/>
    <w:rsid w:val="004B7677"/>
    <w:rsid w:val="004B7EFA"/>
    <w:rsid w:val="004C28DF"/>
    <w:rsid w:val="004C4A10"/>
    <w:rsid w:val="004D1569"/>
    <w:rsid w:val="004D38A7"/>
    <w:rsid w:val="004D40D4"/>
    <w:rsid w:val="004D4265"/>
    <w:rsid w:val="004D6B9A"/>
    <w:rsid w:val="004E0116"/>
    <w:rsid w:val="004E16E5"/>
    <w:rsid w:val="004E536C"/>
    <w:rsid w:val="004E557E"/>
    <w:rsid w:val="004E58BB"/>
    <w:rsid w:val="004E6C29"/>
    <w:rsid w:val="004E6CEE"/>
    <w:rsid w:val="004F2404"/>
    <w:rsid w:val="004F4327"/>
    <w:rsid w:val="00512C03"/>
    <w:rsid w:val="00512E4E"/>
    <w:rsid w:val="0051307D"/>
    <w:rsid w:val="00513574"/>
    <w:rsid w:val="0051784D"/>
    <w:rsid w:val="0052036E"/>
    <w:rsid w:val="00520412"/>
    <w:rsid w:val="00521849"/>
    <w:rsid w:val="00521C34"/>
    <w:rsid w:val="00522299"/>
    <w:rsid w:val="00524578"/>
    <w:rsid w:val="00534349"/>
    <w:rsid w:val="00540195"/>
    <w:rsid w:val="00544BA0"/>
    <w:rsid w:val="00545124"/>
    <w:rsid w:val="005452DF"/>
    <w:rsid w:val="00546491"/>
    <w:rsid w:val="00553DAA"/>
    <w:rsid w:val="00555D1B"/>
    <w:rsid w:val="0055705D"/>
    <w:rsid w:val="00565F41"/>
    <w:rsid w:val="00566161"/>
    <w:rsid w:val="00566943"/>
    <w:rsid w:val="00571A80"/>
    <w:rsid w:val="00571BFC"/>
    <w:rsid w:val="0057278D"/>
    <w:rsid w:val="00572C45"/>
    <w:rsid w:val="0057653B"/>
    <w:rsid w:val="00576942"/>
    <w:rsid w:val="00576A90"/>
    <w:rsid w:val="00577305"/>
    <w:rsid w:val="00584DD6"/>
    <w:rsid w:val="0059198A"/>
    <w:rsid w:val="0059269B"/>
    <w:rsid w:val="00593AE4"/>
    <w:rsid w:val="0059490D"/>
    <w:rsid w:val="00596BEE"/>
    <w:rsid w:val="005A64A2"/>
    <w:rsid w:val="005A67A8"/>
    <w:rsid w:val="005B1FBC"/>
    <w:rsid w:val="005B3CCB"/>
    <w:rsid w:val="005B4E87"/>
    <w:rsid w:val="005C1222"/>
    <w:rsid w:val="005C240A"/>
    <w:rsid w:val="005C2B30"/>
    <w:rsid w:val="005C3811"/>
    <w:rsid w:val="005C39D8"/>
    <w:rsid w:val="005C54C6"/>
    <w:rsid w:val="005D1B17"/>
    <w:rsid w:val="005D3108"/>
    <w:rsid w:val="005D690E"/>
    <w:rsid w:val="005D76D6"/>
    <w:rsid w:val="005E08B1"/>
    <w:rsid w:val="005E2882"/>
    <w:rsid w:val="005E28CD"/>
    <w:rsid w:val="005E6347"/>
    <w:rsid w:val="005F54BA"/>
    <w:rsid w:val="005F7E64"/>
    <w:rsid w:val="00601089"/>
    <w:rsid w:val="0060241D"/>
    <w:rsid w:val="006026CA"/>
    <w:rsid w:val="0060677B"/>
    <w:rsid w:val="006118BD"/>
    <w:rsid w:val="00611AAB"/>
    <w:rsid w:val="00614DAA"/>
    <w:rsid w:val="00615720"/>
    <w:rsid w:val="006160C2"/>
    <w:rsid w:val="00616996"/>
    <w:rsid w:val="00617378"/>
    <w:rsid w:val="006216EC"/>
    <w:rsid w:val="006217D9"/>
    <w:rsid w:val="006233C6"/>
    <w:rsid w:val="0062620B"/>
    <w:rsid w:val="00630214"/>
    <w:rsid w:val="00634F5F"/>
    <w:rsid w:val="006353AD"/>
    <w:rsid w:val="0063569E"/>
    <w:rsid w:val="006362A6"/>
    <w:rsid w:val="006363CA"/>
    <w:rsid w:val="006402FB"/>
    <w:rsid w:val="00643059"/>
    <w:rsid w:val="00645172"/>
    <w:rsid w:val="00654EB3"/>
    <w:rsid w:val="00655BCE"/>
    <w:rsid w:val="00662F13"/>
    <w:rsid w:val="00663D49"/>
    <w:rsid w:val="0066420C"/>
    <w:rsid w:val="00665EDF"/>
    <w:rsid w:val="006704F8"/>
    <w:rsid w:val="00671925"/>
    <w:rsid w:val="00676AE0"/>
    <w:rsid w:val="00680396"/>
    <w:rsid w:val="0068148B"/>
    <w:rsid w:val="00681F1D"/>
    <w:rsid w:val="0068232E"/>
    <w:rsid w:val="00684237"/>
    <w:rsid w:val="00686139"/>
    <w:rsid w:val="00693038"/>
    <w:rsid w:val="0069373B"/>
    <w:rsid w:val="006939B1"/>
    <w:rsid w:val="006948B1"/>
    <w:rsid w:val="006A2540"/>
    <w:rsid w:val="006A2797"/>
    <w:rsid w:val="006A5588"/>
    <w:rsid w:val="006A672C"/>
    <w:rsid w:val="006A7826"/>
    <w:rsid w:val="006B680D"/>
    <w:rsid w:val="006B7F39"/>
    <w:rsid w:val="006C13F5"/>
    <w:rsid w:val="006C38B6"/>
    <w:rsid w:val="006D0E21"/>
    <w:rsid w:val="006D35C3"/>
    <w:rsid w:val="006D477A"/>
    <w:rsid w:val="006E2EF4"/>
    <w:rsid w:val="006E5715"/>
    <w:rsid w:val="006F03AC"/>
    <w:rsid w:val="006F12FD"/>
    <w:rsid w:val="006F1C86"/>
    <w:rsid w:val="006F4757"/>
    <w:rsid w:val="006F4CA3"/>
    <w:rsid w:val="006F50FA"/>
    <w:rsid w:val="006F60EF"/>
    <w:rsid w:val="006F7510"/>
    <w:rsid w:val="006F77C7"/>
    <w:rsid w:val="006F7E37"/>
    <w:rsid w:val="00710779"/>
    <w:rsid w:val="00711ABD"/>
    <w:rsid w:val="00713B88"/>
    <w:rsid w:val="00715B89"/>
    <w:rsid w:val="0071634B"/>
    <w:rsid w:val="0072028B"/>
    <w:rsid w:val="007220E0"/>
    <w:rsid w:val="00726B39"/>
    <w:rsid w:val="007335E4"/>
    <w:rsid w:val="00735063"/>
    <w:rsid w:val="00737889"/>
    <w:rsid w:val="00740341"/>
    <w:rsid w:val="00741288"/>
    <w:rsid w:val="00743C8C"/>
    <w:rsid w:val="007469D2"/>
    <w:rsid w:val="00750451"/>
    <w:rsid w:val="00751E1A"/>
    <w:rsid w:val="00760373"/>
    <w:rsid w:val="007606CE"/>
    <w:rsid w:val="00764706"/>
    <w:rsid w:val="00765311"/>
    <w:rsid w:val="007673A0"/>
    <w:rsid w:val="007707FB"/>
    <w:rsid w:val="0077349D"/>
    <w:rsid w:val="00774800"/>
    <w:rsid w:val="00781C51"/>
    <w:rsid w:val="007830BB"/>
    <w:rsid w:val="00784AC3"/>
    <w:rsid w:val="00786772"/>
    <w:rsid w:val="00790838"/>
    <w:rsid w:val="00796D92"/>
    <w:rsid w:val="007A12C3"/>
    <w:rsid w:val="007A47A1"/>
    <w:rsid w:val="007A617D"/>
    <w:rsid w:val="007B0476"/>
    <w:rsid w:val="007B20B0"/>
    <w:rsid w:val="007B2E76"/>
    <w:rsid w:val="007C0C2B"/>
    <w:rsid w:val="007C59E4"/>
    <w:rsid w:val="007C6FCA"/>
    <w:rsid w:val="007D161C"/>
    <w:rsid w:val="007D5541"/>
    <w:rsid w:val="007D7F33"/>
    <w:rsid w:val="007E0BFC"/>
    <w:rsid w:val="007F0A88"/>
    <w:rsid w:val="007F191F"/>
    <w:rsid w:val="007F5655"/>
    <w:rsid w:val="007F6004"/>
    <w:rsid w:val="007F703F"/>
    <w:rsid w:val="007F743A"/>
    <w:rsid w:val="008056E3"/>
    <w:rsid w:val="00805A7C"/>
    <w:rsid w:val="0081198B"/>
    <w:rsid w:val="008120D0"/>
    <w:rsid w:val="00814F38"/>
    <w:rsid w:val="008167E7"/>
    <w:rsid w:val="00823D34"/>
    <w:rsid w:val="008242F3"/>
    <w:rsid w:val="00833D6B"/>
    <w:rsid w:val="0083598B"/>
    <w:rsid w:val="00837651"/>
    <w:rsid w:val="00844886"/>
    <w:rsid w:val="00847328"/>
    <w:rsid w:val="00850AE7"/>
    <w:rsid w:val="00850C83"/>
    <w:rsid w:val="00854AD2"/>
    <w:rsid w:val="00856310"/>
    <w:rsid w:val="00861466"/>
    <w:rsid w:val="00866EBC"/>
    <w:rsid w:val="00867059"/>
    <w:rsid w:val="00871B76"/>
    <w:rsid w:val="00872981"/>
    <w:rsid w:val="008836D7"/>
    <w:rsid w:val="00885E89"/>
    <w:rsid w:val="0088604E"/>
    <w:rsid w:val="00890841"/>
    <w:rsid w:val="008922C0"/>
    <w:rsid w:val="00894D73"/>
    <w:rsid w:val="0089726E"/>
    <w:rsid w:val="008A193B"/>
    <w:rsid w:val="008A3004"/>
    <w:rsid w:val="008A395E"/>
    <w:rsid w:val="008A3BBF"/>
    <w:rsid w:val="008A4E0C"/>
    <w:rsid w:val="008A5008"/>
    <w:rsid w:val="008B0D1D"/>
    <w:rsid w:val="008B1500"/>
    <w:rsid w:val="008B1666"/>
    <w:rsid w:val="008B2B5B"/>
    <w:rsid w:val="008B7A07"/>
    <w:rsid w:val="008C2651"/>
    <w:rsid w:val="008C347C"/>
    <w:rsid w:val="008C3814"/>
    <w:rsid w:val="008C49D6"/>
    <w:rsid w:val="008C776C"/>
    <w:rsid w:val="008D025D"/>
    <w:rsid w:val="008D320E"/>
    <w:rsid w:val="008E2B38"/>
    <w:rsid w:val="008E2B76"/>
    <w:rsid w:val="008E3514"/>
    <w:rsid w:val="008E4483"/>
    <w:rsid w:val="008E4CED"/>
    <w:rsid w:val="008E5345"/>
    <w:rsid w:val="008F0F93"/>
    <w:rsid w:val="008F73A8"/>
    <w:rsid w:val="008F742E"/>
    <w:rsid w:val="00900461"/>
    <w:rsid w:val="00902C21"/>
    <w:rsid w:val="009110DE"/>
    <w:rsid w:val="00911BF9"/>
    <w:rsid w:val="00916611"/>
    <w:rsid w:val="0092182D"/>
    <w:rsid w:val="0092229A"/>
    <w:rsid w:val="00922443"/>
    <w:rsid w:val="00925806"/>
    <w:rsid w:val="009306B7"/>
    <w:rsid w:val="00931CD6"/>
    <w:rsid w:val="009371CA"/>
    <w:rsid w:val="0094025C"/>
    <w:rsid w:val="0094556C"/>
    <w:rsid w:val="009465D6"/>
    <w:rsid w:val="009530F5"/>
    <w:rsid w:val="009539DA"/>
    <w:rsid w:val="009539F3"/>
    <w:rsid w:val="00954C4D"/>
    <w:rsid w:val="00960EF6"/>
    <w:rsid w:val="00961D48"/>
    <w:rsid w:val="00963167"/>
    <w:rsid w:val="0096349C"/>
    <w:rsid w:val="00964669"/>
    <w:rsid w:val="00970396"/>
    <w:rsid w:val="00970CA8"/>
    <w:rsid w:val="00970D60"/>
    <w:rsid w:val="0097250D"/>
    <w:rsid w:val="00974A8E"/>
    <w:rsid w:val="009771DB"/>
    <w:rsid w:val="00980855"/>
    <w:rsid w:val="009842DA"/>
    <w:rsid w:val="00992A40"/>
    <w:rsid w:val="0099481A"/>
    <w:rsid w:val="009A13F3"/>
    <w:rsid w:val="009A42F9"/>
    <w:rsid w:val="009A6868"/>
    <w:rsid w:val="009B00DD"/>
    <w:rsid w:val="009B12AD"/>
    <w:rsid w:val="009B288E"/>
    <w:rsid w:val="009B7110"/>
    <w:rsid w:val="009C1503"/>
    <w:rsid w:val="009C1532"/>
    <w:rsid w:val="009C1937"/>
    <w:rsid w:val="009D0696"/>
    <w:rsid w:val="009D1C03"/>
    <w:rsid w:val="009D3086"/>
    <w:rsid w:val="009D36E0"/>
    <w:rsid w:val="009D3C34"/>
    <w:rsid w:val="009D3DF6"/>
    <w:rsid w:val="009D60AA"/>
    <w:rsid w:val="009D6AF5"/>
    <w:rsid w:val="009E1AF6"/>
    <w:rsid w:val="009E253B"/>
    <w:rsid w:val="009E5928"/>
    <w:rsid w:val="009E5A35"/>
    <w:rsid w:val="009F3B5D"/>
    <w:rsid w:val="00A00812"/>
    <w:rsid w:val="00A00F1E"/>
    <w:rsid w:val="00A02E25"/>
    <w:rsid w:val="00A037C3"/>
    <w:rsid w:val="00A0588D"/>
    <w:rsid w:val="00A13120"/>
    <w:rsid w:val="00A1316F"/>
    <w:rsid w:val="00A13FAC"/>
    <w:rsid w:val="00A154C7"/>
    <w:rsid w:val="00A200C9"/>
    <w:rsid w:val="00A2041F"/>
    <w:rsid w:val="00A20E53"/>
    <w:rsid w:val="00A21EE3"/>
    <w:rsid w:val="00A23C39"/>
    <w:rsid w:val="00A25CFE"/>
    <w:rsid w:val="00A263F5"/>
    <w:rsid w:val="00A3035F"/>
    <w:rsid w:val="00A31557"/>
    <w:rsid w:val="00A32029"/>
    <w:rsid w:val="00A34EDE"/>
    <w:rsid w:val="00A374DF"/>
    <w:rsid w:val="00A4282F"/>
    <w:rsid w:val="00A42F23"/>
    <w:rsid w:val="00A43474"/>
    <w:rsid w:val="00A43EB8"/>
    <w:rsid w:val="00A47C15"/>
    <w:rsid w:val="00A5120D"/>
    <w:rsid w:val="00A5264D"/>
    <w:rsid w:val="00A54E4A"/>
    <w:rsid w:val="00A60290"/>
    <w:rsid w:val="00A60EE9"/>
    <w:rsid w:val="00A610CF"/>
    <w:rsid w:val="00A6220F"/>
    <w:rsid w:val="00A65859"/>
    <w:rsid w:val="00A66414"/>
    <w:rsid w:val="00A7482D"/>
    <w:rsid w:val="00A74EFF"/>
    <w:rsid w:val="00A84D70"/>
    <w:rsid w:val="00A878E5"/>
    <w:rsid w:val="00A87B52"/>
    <w:rsid w:val="00A9103D"/>
    <w:rsid w:val="00A945D8"/>
    <w:rsid w:val="00A9693D"/>
    <w:rsid w:val="00A96D4B"/>
    <w:rsid w:val="00A97E38"/>
    <w:rsid w:val="00AA1583"/>
    <w:rsid w:val="00AA16A2"/>
    <w:rsid w:val="00AA37D6"/>
    <w:rsid w:val="00AA4717"/>
    <w:rsid w:val="00AA4D42"/>
    <w:rsid w:val="00AA5465"/>
    <w:rsid w:val="00AA5971"/>
    <w:rsid w:val="00AA7130"/>
    <w:rsid w:val="00AB2068"/>
    <w:rsid w:val="00AC04D9"/>
    <w:rsid w:val="00AC14F4"/>
    <w:rsid w:val="00AC42A8"/>
    <w:rsid w:val="00AC595A"/>
    <w:rsid w:val="00AD016D"/>
    <w:rsid w:val="00AD1E53"/>
    <w:rsid w:val="00AD3683"/>
    <w:rsid w:val="00AD5275"/>
    <w:rsid w:val="00AD5B76"/>
    <w:rsid w:val="00AD5BC8"/>
    <w:rsid w:val="00AE0CC4"/>
    <w:rsid w:val="00AE342F"/>
    <w:rsid w:val="00AE39EB"/>
    <w:rsid w:val="00AE4763"/>
    <w:rsid w:val="00AF0091"/>
    <w:rsid w:val="00AF5324"/>
    <w:rsid w:val="00AF71C7"/>
    <w:rsid w:val="00AF7CD0"/>
    <w:rsid w:val="00B0100E"/>
    <w:rsid w:val="00B01FCE"/>
    <w:rsid w:val="00B02FC9"/>
    <w:rsid w:val="00B042F3"/>
    <w:rsid w:val="00B04737"/>
    <w:rsid w:val="00B10BFD"/>
    <w:rsid w:val="00B13E31"/>
    <w:rsid w:val="00B14550"/>
    <w:rsid w:val="00B17A84"/>
    <w:rsid w:val="00B20657"/>
    <w:rsid w:val="00B24E8D"/>
    <w:rsid w:val="00B27739"/>
    <w:rsid w:val="00B306BB"/>
    <w:rsid w:val="00B31351"/>
    <w:rsid w:val="00B369E6"/>
    <w:rsid w:val="00B37DEB"/>
    <w:rsid w:val="00B4049C"/>
    <w:rsid w:val="00B423A6"/>
    <w:rsid w:val="00B45791"/>
    <w:rsid w:val="00B5239E"/>
    <w:rsid w:val="00B528AC"/>
    <w:rsid w:val="00B53511"/>
    <w:rsid w:val="00B66DB1"/>
    <w:rsid w:val="00B67444"/>
    <w:rsid w:val="00B723C9"/>
    <w:rsid w:val="00B729A4"/>
    <w:rsid w:val="00B72E5C"/>
    <w:rsid w:val="00B825E3"/>
    <w:rsid w:val="00B90532"/>
    <w:rsid w:val="00B916D9"/>
    <w:rsid w:val="00B92970"/>
    <w:rsid w:val="00B93553"/>
    <w:rsid w:val="00B95D79"/>
    <w:rsid w:val="00B96E2B"/>
    <w:rsid w:val="00BA06C3"/>
    <w:rsid w:val="00BA1CCA"/>
    <w:rsid w:val="00BA1DE9"/>
    <w:rsid w:val="00BA3436"/>
    <w:rsid w:val="00BA77AD"/>
    <w:rsid w:val="00BB181A"/>
    <w:rsid w:val="00BC04F9"/>
    <w:rsid w:val="00BC1390"/>
    <w:rsid w:val="00BC3C4B"/>
    <w:rsid w:val="00BC43D0"/>
    <w:rsid w:val="00BC5C88"/>
    <w:rsid w:val="00BC78F7"/>
    <w:rsid w:val="00BD06DC"/>
    <w:rsid w:val="00BD132B"/>
    <w:rsid w:val="00BD1EED"/>
    <w:rsid w:val="00BE05EF"/>
    <w:rsid w:val="00BE0844"/>
    <w:rsid w:val="00BE1CAB"/>
    <w:rsid w:val="00BE657B"/>
    <w:rsid w:val="00BF12D5"/>
    <w:rsid w:val="00BF1B3C"/>
    <w:rsid w:val="00C00F5D"/>
    <w:rsid w:val="00C06224"/>
    <w:rsid w:val="00C06A17"/>
    <w:rsid w:val="00C07F15"/>
    <w:rsid w:val="00C07F32"/>
    <w:rsid w:val="00C107E3"/>
    <w:rsid w:val="00C108C7"/>
    <w:rsid w:val="00C111FD"/>
    <w:rsid w:val="00C1207E"/>
    <w:rsid w:val="00C157CC"/>
    <w:rsid w:val="00C201F1"/>
    <w:rsid w:val="00C22875"/>
    <w:rsid w:val="00C22E03"/>
    <w:rsid w:val="00C24644"/>
    <w:rsid w:val="00C30058"/>
    <w:rsid w:val="00C3089F"/>
    <w:rsid w:val="00C31622"/>
    <w:rsid w:val="00C317BA"/>
    <w:rsid w:val="00C31D03"/>
    <w:rsid w:val="00C32130"/>
    <w:rsid w:val="00C34E0B"/>
    <w:rsid w:val="00C3532A"/>
    <w:rsid w:val="00C35D7F"/>
    <w:rsid w:val="00C35F89"/>
    <w:rsid w:val="00C46199"/>
    <w:rsid w:val="00C47C89"/>
    <w:rsid w:val="00C51049"/>
    <w:rsid w:val="00C5130C"/>
    <w:rsid w:val="00C5527E"/>
    <w:rsid w:val="00C557EA"/>
    <w:rsid w:val="00C55A9D"/>
    <w:rsid w:val="00C57868"/>
    <w:rsid w:val="00C6084C"/>
    <w:rsid w:val="00C61F11"/>
    <w:rsid w:val="00C65E1A"/>
    <w:rsid w:val="00C6662E"/>
    <w:rsid w:val="00C720AE"/>
    <w:rsid w:val="00C7213E"/>
    <w:rsid w:val="00C743E7"/>
    <w:rsid w:val="00C82952"/>
    <w:rsid w:val="00C86131"/>
    <w:rsid w:val="00C86458"/>
    <w:rsid w:val="00C940A4"/>
    <w:rsid w:val="00CA1F44"/>
    <w:rsid w:val="00CA2265"/>
    <w:rsid w:val="00CA3F26"/>
    <w:rsid w:val="00CA7BCE"/>
    <w:rsid w:val="00CB1B0A"/>
    <w:rsid w:val="00CB542E"/>
    <w:rsid w:val="00CC17BB"/>
    <w:rsid w:val="00CC52C9"/>
    <w:rsid w:val="00CC576B"/>
    <w:rsid w:val="00CC6E51"/>
    <w:rsid w:val="00CC6F44"/>
    <w:rsid w:val="00CD6854"/>
    <w:rsid w:val="00CE16FA"/>
    <w:rsid w:val="00CE503E"/>
    <w:rsid w:val="00CE6419"/>
    <w:rsid w:val="00CF0105"/>
    <w:rsid w:val="00CF0B81"/>
    <w:rsid w:val="00CF2A1F"/>
    <w:rsid w:val="00CF4C30"/>
    <w:rsid w:val="00CF6CDE"/>
    <w:rsid w:val="00D016FE"/>
    <w:rsid w:val="00D02EBD"/>
    <w:rsid w:val="00D048DA"/>
    <w:rsid w:val="00D1276A"/>
    <w:rsid w:val="00D13B1E"/>
    <w:rsid w:val="00D15B3F"/>
    <w:rsid w:val="00D20FB4"/>
    <w:rsid w:val="00D24E95"/>
    <w:rsid w:val="00D252CB"/>
    <w:rsid w:val="00D43793"/>
    <w:rsid w:val="00D45A19"/>
    <w:rsid w:val="00D53F79"/>
    <w:rsid w:val="00D55D61"/>
    <w:rsid w:val="00D56416"/>
    <w:rsid w:val="00D5684F"/>
    <w:rsid w:val="00D607CF"/>
    <w:rsid w:val="00D6143A"/>
    <w:rsid w:val="00D71C69"/>
    <w:rsid w:val="00D76AC4"/>
    <w:rsid w:val="00D800B1"/>
    <w:rsid w:val="00D83450"/>
    <w:rsid w:val="00D83F32"/>
    <w:rsid w:val="00D846E9"/>
    <w:rsid w:val="00D86C7B"/>
    <w:rsid w:val="00D87158"/>
    <w:rsid w:val="00D8737F"/>
    <w:rsid w:val="00D90AF7"/>
    <w:rsid w:val="00D91BB3"/>
    <w:rsid w:val="00D942F6"/>
    <w:rsid w:val="00D95248"/>
    <w:rsid w:val="00DA1852"/>
    <w:rsid w:val="00DA2190"/>
    <w:rsid w:val="00DA600A"/>
    <w:rsid w:val="00DB2147"/>
    <w:rsid w:val="00DB2363"/>
    <w:rsid w:val="00DB342E"/>
    <w:rsid w:val="00DB4D8D"/>
    <w:rsid w:val="00DB6204"/>
    <w:rsid w:val="00DB726A"/>
    <w:rsid w:val="00DC25BA"/>
    <w:rsid w:val="00DC66C6"/>
    <w:rsid w:val="00DC67AB"/>
    <w:rsid w:val="00DD0988"/>
    <w:rsid w:val="00DD4689"/>
    <w:rsid w:val="00DD4993"/>
    <w:rsid w:val="00DD5D4A"/>
    <w:rsid w:val="00DD6FD7"/>
    <w:rsid w:val="00DE0876"/>
    <w:rsid w:val="00DE1727"/>
    <w:rsid w:val="00DE25CE"/>
    <w:rsid w:val="00DE3293"/>
    <w:rsid w:val="00DE374A"/>
    <w:rsid w:val="00DE5350"/>
    <w:rsid w:val="00DE7F57"/>
    <w:rsid w:val="00DF0BF7"/>
    <w:rsid w:val="00DF12F8"/>
    <w:rsid w:val="00DF1F65"/>
    <w:rsid w:val="00DF3D98"/>
    <w:rsid w:val="00E02774"/>
    <w:rsid w:val="00E03041"/>
    <w:rsid w:val="00E07719"/>
    <w:rsid w:val="00E10FDA"/>
    <w:rsid w:val="00E13142"/>
    <w:rsid w:val="00E132E1"/>
    <w:rsid w:val="00E132FC"/>
    <w:rsid w:val="00E139FD"/>
    <w:rsid w:val="00E1456D"/>
    <w:rsid w:val="00E17EB5"/>
    <w:rsid w:val="00E2262C"/>
    <w:rsid w:val="00E274D0"/>
    <w:rsid w:val="00E34523"/>
    <w:rsid w:val="00E347C5"/>
    <w:rsid w:val="00E35C05"/>
    <w:rsid w:val="00E35F70"/>
    <w:rsid w:val="00E37285"/>
    <w:rsid w:val="00E3757A"/>
    <w:rsid w:val="00E37C3A"/>
    <w:rsid w:val="00E40A3D"/>
    <w:rsid w:val="00E41776"/>
    <w:rsid w:val="00E41C42"/>
    <w:rsid w:val="00E429F6"/>
    <w:rsid w:val="00E431DF"/>
    <w:rsid w:val="00E45096"/>
    <w:rsid w:val="00E451BF"/>
    <w:rsid w:val="00E45514"/>
    <w:rsid w:val="00E45E2D"/>
    <w:rsid w:val="00E54DDE"/>
    <w:rsid w:val="00E60AFA"/>
    <w:rsid w:val="00E61263"/>
    <w:rsid w:val="00E614C9"/>
    <w:rsid w:val="00E679E6"/>
    <w:rsid w:val="00E67A21"/>
    <w:rsid w:val="00E7071E"/>
    <w:rsid w:val="00E7336A"/>
    <w:rsid w:val="00E743CF"/>
    <w:rsid w:val="00E75B59"/>
    <w:rsid w:val="00E77E2C"/>
    <w:rsid w:val="00E80BBB"/>
    <w:rsid w:val="00E85B6C"/>
    <w:rsid w:val="00E909FD"/>
    <w:rsid w:val="00E91BA7"/>
    <w:rsid w:val="00E91FDB"/>
    <w:rsid w:val="00E95F78"/>
    <w:rsid w:val="00E974F4"/>
    <w:rsid w:val="00EA34F1"/>
    <w:rsid w:val="00EA4493"/>
    <w:rsid w:val="00EA6411"/>
    <w:rsid w:val="00EA721B"/>
    <w:rsid w:val="00EB04DD"/>
    <w:rsid w:val="00EB246C"/>
    <w:rsid w:val="00EB2744"/>
    <w:rsid w:val="00EB44C0"/>
    <w:rsid w:val="00EB4DAD"/>
    <w:rsid w:val="00EB6077"/>
    <w:rsid w:val="00EC0334"/>
    <w:rsid w:val="00EC0E17"/>
    <w:rsid w:val="00EC7032"/>
    <w:rsid w:val="00ED0BDE"/>
    <w:rsid w:val="00ED0CD9"/>
    <w:rsid w:val="00ED17EA"/>
    <w:rsid w:val="00ED2DD5"/>
    <w:rsid w:val="00ED494D"/>
    <w:rsid w:val="00ED627E"/>
    <w:rsid w:val="00EE04A8"/>
    <w:rsid w:val="00EE0DB9"/>
    <w:rsid w:val="00EE2AA9"/>
    <w:rsid w:val="00EE4499"/>
    <w:rsid w:val="00EE4D62"/>
    <w:rsid w:val="00EF2F13"/>
    <w:rsid w:val="00EF40EA"/>
    <w:rsid w:val="00EF5718"/>
    <w:rsid w:val="00EF6D92"/>
    <w:rsid w:val="00EF77FC"/>
    <w:rsid w:val="00F10B25"/>
    <w:rsid w:val="00F11820"/>
    <w:rsid w:val="00F17D0D"/>
    <w:rsid w:val="00F24BC9"/>
    <w:rsid w:val="00F27BD5"/>
    <w:rsid w:val="00F3155D"/>
    <w:rsid w:val="00F31844"/>
    <w:rsid w:val="00F41B8E"/>
    <w:rsid w:val="00F44A25"/>
    <w:rsid w:val="00F44B06"/>
    <w:rsid w:val="00F5207F"/>
    <w:rsid w:val="00F5401D"/>
    <w:rsid w:val="00F60B72"/>
    <w:rsid w:val="00F6294B"/>
    <w:rsid w:val="00F63000"/>
    <w:rsid w:val="00F64433"/>
    <w:rsid w:val="00F64D37"/>
    <w:rsid w:val="00F704AD"/>
    <w:rsid w:val="00F7050B"/>
    <w:rsid w:val="00F758A4"/>
    <w:rsid w:val="00F775D0"/>
    <w:rsid w:val="00F801B2"/>
    <w:rsid w:val="00F838C8"/>
    <w:rsid w:val="00F84C4F"/>
    <w:rsid w:val="00F85F47"/>
    <w:rsid w:val="00F861AE"/>
    <w:rsid w:val="00F87C85"/>
    <w:rsid w:val="00F93F5E"/>
    <w:rsid w:val="00F941A7"/>
    <w:rsid w:val="00F945FE"/>
    <w:rsid w:val="00F948DB"/>
    <w:rsid w:val="00F969A8"/>
    <w:rsid w:val="00FA1FC6"/>
    <w:rsid w:val="00FA2BA9"/>
    <w:rsid w:val="00FA730A"/>
    <w:rsid w:val="00FA76E3"/>
    <w:rsid w:val="00FB3120"/>
    <w:rsid w:val="00FB31D4"/>
    <w:rsid w:val="00FB5BBA"/>
    <w:rsid w:val="00FB7531"/>
    <w:rsid w:val="00FC021F"/>
    <w:rsid w:val="00FC1883"/>
    <w:rsid w:val="00FC7516"/>
    <w:rsid w:val="00FC7AEB"/>
    <w:rsid w:val="00FD0865"/>
    <w:rsid w:val="00FD4BDC"/>
    <w:rsid w:val="00FD4E30"/>
    <w:rsid w:val="00FD5CDF"/>
    <w:rsid w:val="00FE0750"/>
    <w:rsid w:val="00FE10C7"/>
    <w:rsid w:val="00FE35D1"/>
    <w:rsid w:val="00FE3657"/>
    <w:rsid w:val="00FE44A6"/>
    <w:rsid w:val="00FE5EA7"/>
    <w:rsid w:val="00FE5F90"/>
    <w:rsid w:val="00FE724A"/>
    <w:rsid w:val="00FE72D2"/>
    <w:rsid w:val="00FE7877"/>
    <w:rsid w:val="00FF041C"/>
    <w:rsid w:val="00FF4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70D3A"/>
  <w15:docId w15:val="{6E687371-2DD0-47B5-813E-01CD9643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C4A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2D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3213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3213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32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F0F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0F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0F9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F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0F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F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F93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7D7F33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D7F3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D7F33"/>
    <w:rPr>
      <w:vertAlign w:val="superscript"/>
    </w:rPr>
  </w:style>
  <w:style w:type="paragraph" w:customStyle="1" w:styleId="MediumGrid1-Accent21">
    <w:name w:val="Medium Grid 1 - Accent 21"/>
    <w:basedOn w:val="Normal"/>
    <w:uiPriority w:val="34"/>
    <w:qFormat/>
    <w:rsid w:val="007D7F33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val="uz-Cyrl-UZ"/>
    </w:rPr>
  </w:style>
  <w:style w:type="paragraph" w:styleId="Header">
    <w:name w:val="header"/>
    <w:basedOn w:val="Normal"/>
    <w:link w:val="HeaderChar"/>
    <w:uiPriority w:val="99"/>
    <w:unhideWhenUsed/>
    <w:rsid w:val="000C1C2E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C1C2E"/>
  </w:style>
  <w:style w:type="paragraph" w:styleId="Footer">
    <w:name w:val="footer"/>
    <w:basedOn w:val="Normal"/>
    <w:link w:val="FooterChar"/>
    <w:uiPriority w:val="99"/>
    <w:unhideWhenUsed/>
    <w:rsid w:val="000C1C2E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C1C2E"/>
  </w:style>
  <w:style w:type="character" w:styleId="PageNumber">
    <w:name w:val="page number"/>
    <w:basedOn w:val="DefaultParagraphFont"/>
    <w:uiPriority w:val="99"/>
    <w:semiHidden/>
    <w:unhideWhenUsed/>
    <w:rsid w:val="000C1C2E"/>
  </w:style>
  <w:style w:type="paragraph" w:styleId="ListParagraph">
    <w:name w:val="List Paragraph"/>
    <w:basedOn w:val="Normal"/>
    <w:uiPriority w:val="34"/>
    <w:qFormat/>
    <w:rsid w:val="000C1C2E"/>
    <w:pPr>
      <w:widowControl/>
      <w:autoSpaceDE/>
      <w:autoSpaceDN/>
      <w:ind w:left="720"/>
      <w:contextualSpacing/>
    </w:pPr>
    <w:rPr>
      <w:sz w:val="24"/>
      <w:szCs w:val="24"/>
      <w:lang w:val="en-GB" w:eastAsia="en-GB"/>
    </w:rPr>
  </w:style>
  <w:style w:type="paragraph" w:customStyle="1" w:styleId="TableParagraph">
    <w:name w:val="Table Paragraph"/>
    <w:basedOn w:val="Normal"/>
    <w:uiPriority w:val="1"/>
    <w:qFormat/>
    <w:rsid w:val="000C1C2E"/>
  </w:style>
  <w:style w:type="table" w:customStyle="1" w:styleId="TableGrid1">
    <w:name w:val="Table Grid1"/>
    <w:basedOn w:val="TableNormal"/>
    <w:next w:val="TableGrid"/>
    <w:uiPriority w:val="39"/>
    <w:rsid w:val="00DE2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76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FA76E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59269B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62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D2D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3149F9"/>
    <w:pPr>
      <w:widowControl/>
      <w:autoSpaceDE/>
      <w:autoSpaceDN/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149F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149F9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3149F9"/>
    <w:rPr>
      <w:color w:val="0563C1" w:themeColor="hyperlink"/>
      <w:u w:val="single"/>
    </w:rPr>
  </w:style>
  <w:style w:type="paragraph" w:customStyle="1" w:styleId="Default">
    <w:name w:val="Default"/>
    <w:basedOn w:val="Normal"/>
    <w:rsid w:val="00053204"/>
    <w:pPr>
      <w:widowControl/>
    </w:pPr>
    <w:rPr>
      <w:rFonts w:eastAsiaTheme="minorHAnsi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1222"/>
    <w:rPr>
      <w:color w:val="605E5C"/>
      <w:shd w:val="clear" w:color="auto" w:fill="E1DFDD"/>
    </w:rPr>
  </w:style>
  <w:style w:type="table" w:customStyle="1" w:styleId="TableGrid11">
    <w:name w:val="Table Grid11"/>
    <w:basedOn w:val="TableNormal"/>
    <w:next w:val="TableGrid"/>
    <w:uiPriority w:val="39"/>
    <w:rsid w:val="00E417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unhideWhenUsed/>
    <w:rsid w:val="00E4177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7C6FC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6FCA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C6F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6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32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17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7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4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81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3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9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23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17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8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0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47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2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2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02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31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7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07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QuickStyle" Target="diagrams/quickStyle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hyperlink" Target="https://informator.poverenik.rs/informator?org=gKSWMN9ukrToFLG4a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mrrs.gov.rs" TargetMode="Externa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F6CA18A-6556-4C5E-8476-377E62EF97C0}" type="doc">
      <dgm:prSet loTypeId="urn:microsoft.com/office/officeart/2005/8/layout/orgChart1" loCatId="hierarchy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AF72A198-0D7B-4A88-96D8-C1F01382FFA5}">
      <dgm:prSet phldrT="[Text]" custT="1"/>
      <dgm:spPr>
        <a:xfrm>
          <a:off x="1910227" y="892"/>
          <a:ext cx="1665944" cy="832972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sr-Cyrl-RS" sz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Директор</a:t>
          </a:r>
          <a:endParaRPr lang="en-US" sz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B83448ED-282A-4396-9510-73FA28C43962}" type="parTrans" cxnId="{87F2D4B8-0626-4910-900F-DA94619738B6}">
      <dgm:prSet/>
      <dgm:spPr/>
      <dgm:t>
        <a:bodyPr/>
        <a:lstStyle/>
        <a:p>
          <a:endParaRPr lang="en-US"/>
        </a:p>
      </dgm:t>
    </dgm:pt>
    <dgm:pt modelId="{44F38C53-FA12-420B-9AD1-8BABA688C90B}" type="sibTrans" cxnId="{87F2D4B8-0626-4910-900F-DA94619738B6}">
      <dgm:prSet/>
      <dgm:spPr/>
      <dgm:t>
        <a:bodyPr/>
        <a:lstStyle/>
        <a:p>
          <a:endParaRPr lang="en-US"/>
        </a:p>
      </dgm:t>
    </dgm:pt>
    <dgm:pt modelId="{3E1CC8B4-8388-4EAB-B9FF-A1AD8BE811E0}" type="asst">
      <dgm:prSet phldrT="[Text]" custT="1"/>
      <dgm:spPr>
        <a:xfrm>
          <a:off x="3095897" y="910552"/>
          <a:ext cx="1723803" cy="534043"/>
        </a:xfrm>
        <a:prstGeom prst="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sr-Cyrl-RS" sz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РМ административно-техничког секретара</a:t>
          </a:r>
          <a:endParaRPr lang="en-US" sz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41CD4B3D-329F-446B-8C6D-22B7F8AB1BB0}" type="parTrans" cxnId="{887FC6AC-2219-4848-8E4D-01E484CD3D5D}">
      <dgm:prSet/>
      <dgm:spPr>
        <a:xfrm>
          <a:off x="2743200" y="833865"/>
          <a:ext cx="352697" cy="3437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3709"/>
              </a:lnTo>
              <a:lnTo>
                <a:pt x="352697" y="343709"/>
              </a:lnTo>
            </a:path>
          </a:pathLst>
        </a:custGeo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9FF54622-ECE4-4CDB-B484-4439EC0C4806}" type="sibTrans" cxnId="{887FC6AC-2219-4848-8E4D-01E484CD3D5D}">
      <dgm:prSet/>
      <dgm:spPr/>
      <dgm:t>
        <a:bodyPr/>
        <a:lstStyle/>
        <a:p>
          <a:endParaRPr lang="en-US"/>
        </a:p>
      </dgm:t>
    </dgm:pt>
    <dgm:pt modelId="{A4F9381B-1F38-43A2-A50F-92812C8A3D94}">
      <dgm:prSet phldrT="[Text]" custT="1"/>
      <dgm:spPr>
        <a:xfrm>
          <a:off x="0" y="1920861"/>
          <a:ext cx="2310748" cy="832972"/>
        </a:xfrm>
        <a:prstGeom prst="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sr-Cyrl-RS" sz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Група за правне и стручне послове</a:t>
          </a:r>
          <a:endParaRPr lang="en-US" sz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8CF003D5-9592-43D9-8930-5D9331EBA5AD}" type="parTrans" cxnId="{F3C0812C-ABB6-4221-A5A2-86CD2BE8BB5A}">
      <dgm:prSet/>
      <dgm:spPr>
        <a:xfrm>
          <a:off x="1155374" y="833865"/>
          <a:ext cx="1587825" cy="1086995"/>
        </a:xfrm>
        <a:custGeom>
          <a:avLst/>
          <a:gdLst/>
          <a:ahLst/>
          <a:cxnLst/>
          <a:rect l="0" t="0" r="0" b="0"/>
          <a:pathLst>
            <a:path>
              <a:moveTo>
                <a:pt x="1587825" y="0"/>
              </a:moveTo>
              <a:lnTo>
                <a:pt x="1587825" y="912071"/>
              </a:lnTo>
              <a:lnTo>
                <a:pt x="0" y="912071"/>
              </a:lnTo>
              <a:lnTo>
                <a:pt x="0" y="1086995"/>
              </a:lnTo>
            </a:path>
          </a:pathLst>
        </a:custGeo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51A43EFC-2667-4519-9E08-8E691B2F3E73}" type="sibTrans" cxnId="{F3C0812C-ABB6-4221-A5A2-86CD2BE8BB5A}">
      <dgm:prSet/>
      <dgm:spPr/>
      <dgm:t>
        <a:bodyPr/>
        <a:lstStyle/>
        <a:p>
          <a:endParaRPr lang="en-US"/>
        </a:p>
      </dgm:t>
    </dgm:pt>
    <dgm:pt modelId="{4020E683-FE18-4305-A462-467F0CAE88D8}">
      <dgm:prSet phldrT="[Text]" custT="1"/>
      <dgm:spPr>
        <a:xfrm>
          <a:off x="3104351" y="1920861"/>
          <a:ext cx="2368607" cy="832972"/>
        </a:xfrm>
        <a:prstGeom prst="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sr-Cyrl-RS" sz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Група за финансијске и евиденционе послове</a:t>
          </a:r>
          <a:endParaRPr lang="en-US" sz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D584BBC8-D448-4811-AC6E-0E1348EE790E}" type="parTrans" cxnId="{669DDE76-A2A8-4489-B7F0-C77FD7D656F0}">
      <dgm:prSet/>
      <dgm:spPr>
        <a:xfrm>
          <a:off x="2743200" y="833865"/>
          <a:ext cx="1545455" cy="10869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2071"/>
              </a:lnTo>
              <a:lnTo>
                <a:pt x="1545455" y="912071"/>
              </a:lnTo>
              <a:lnTo>
                <a:pt x="1545455" y="1086995"/>
              </a:lnTo>
            </a:path>
          </a:pathLst>
        </a:custGeo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0126EEA9-811B-4857-9113-ECB99734350A}" type="sibTrans" cxnId="{669DDE76-A2A8-4489-B7F0-C77FD7D656F0}">
      <dgm:prSet/>
      <dgm:spPr/>
      <dgm:t>
        <a:bodyPr/>
        <a:lstStyle/>
        <a:p>
          <a:endParaRPr lang="en-US"/>
        </a:p>
      </dgm:t>
    </dgm:pt>
    <dgm:pt modelId="{C841FF95-03D9-44D3-84ED-121C366A966C}" type="pres">
      <dgm:prSet presAssocID="{1F6CA18A-6556-4C5E-8476-377E62EF97C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FFC8A91A-7BF8-4ED9-8C4D-8BAFD71F09DA}" type="pres">
      <dgm:prSet presAssocID="{AF72A198-0D7B-4A88-96D8-C1F01382FFA5}" presName="hierRoot1" presStyleCnt="0">
        <dgm:presLayoutVars>
          <dgm:hierBranch val="init"/>
        </dgm:presLayoutVars>
      </dgm:prSet>
      <dgm:spPr/>
    </dgm:pt>
    <dgm:pt modelId="{DEB4C490-884F-4094-A4EC-B112B9742547}" type="pres">
      <dgm:prSet presAssocID="{AF72A198-0D7B-4A88-96D8-C1F01382FFA5}" presName="rootComposite1" presStyleCnt="0"/>
      <dgm:spPr/>
    </dgm:pt>
    <dgm:pt modelId="{83960A3D-F5B2-463E-9D00-4634BFE267A9}" type="pres">
      <dgm:prSet presAssocID="{AF72A198-0D7B-4A88-96D8-C1F01382FFA5}" presName="rootText1" presStyleLbl="node0" presStyleIdx="0" presStyleCnt="1" custLinFactNeighborX="-2246" custLinFactNeighborY="-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4B076EE-B34E-4E8A-AA5D-1B8F79060270}" type="pres">
      <dgm:prSet presAssocID="{AF72A198-0D7B-4A88-96D8-C1F01382FFA5}" presName="rootConnector1" presStyleLbl="node1" presStyleIdx="0" presStyleCnt="0"/>
      <dgm:spPr/>
      <dgm:t>
        <a:bodyPr/>
        <a:lstStyle/>
        <a:p>
          <a:endParaRPr lang="en-US"/>
        </a:p>
      </dgm:t>
    </dgm:pt>
    <dgm:pt modelId="{B1120E7B-931D-4E8B-B573-09DB2FF1639A}" type="pres">
      <dgm:prSet presAssocID="{AF72A198-0D7B-4A88-96D8-C1F01382FFA5}" presName="hierChild2" presStyleCnt="0"/>
      <dgm:spPr/>
    </dgm:pt>
    <dgm:pt modelId="{3FB14C76-7D93-4700-9D0C-E718B7736F5B}" type="pres">
      <dgm:prSet presAssocID="{8CF003D5-9592-43D9-8930-5D9331EBA5AD}" presName="Name37" presStyleLbl="parChTrans1D2" presStyleIdx="0" presStyleCnt="3"/>
      <dgm:spPr/>
      <dgm:t>
        <a:bodyPr/>
        <a:lstStyle/>
        <a:p>
          <a:endParaRPr lang="en-US"/>
        </a:p>
      </dgm:t>
    </dgm:pt>
    <dgm:pt modelId="{B3CE9BEA-D459-449E-BCE0-EFAD8CBB4D60}" type="pres">
      <dgm:prSet presAssocID="{A4F9381B-1F38-43A2-A50F-92812C8A3D94}" presName="hierRoot2" presStyleCnt="0">
        <dgm:presLayoutVars>
          <dgm:hierBranch val="init"/>
        </dgm:presLayoutVars>
      </dgm:prSet>
      <dgm:spPr/>
    </dgm:pt>
    <dgm:pt modelId="{43E72CF2-69CF-40BA-856C-1908E56CFAC8}" type="pres">
      <dgm:prSet presAssocID="{A4F9381B-1F38-43A2-A50F-92812C8A3D94}" presName="rootComposite" presStyleCnt="0"/>
      <dgm:spPr/>
    </dgm:pt>
    <dgm:pt modelId="{D4F84D93-BA37-4BB0-98D4-C26B8FA4E078}" type="pres">
      <dgm:prSet presAssocID="{A4F9381B-1F38-43A2-A50F-92812C8A3D94}" presName="rootText" presStyleLbl="node2" presStyleIdx="0" presStyleCnt="2" custScaleX="138705" custLinFactNeighborX="-17988" custLinFactNeighborY="-5350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7FE9756-9CBE-402E-A243-50616E648674}" type="pres">
      <dgm:prSet presAssocID="{A4F9381B-1F38-43A2-A50F-92812C8A3D94}" presName="rootConnector" presStyleLbl="node2" presStyleIdx="0" presStyleCnt="2"/>
      <dgm:spPr/>
      <dgm:t>
        <a:bodyPr/>
        <a:lstStyle/>
        <a:p>
          <a:endParaRPr lang="en-US"/>
        </a:p>
      </dgm:t>
    </dgm:pt>
    <dgm:pt modelId="{3797F097-1652-4CA9-A1C6-1912926CC363}" type="pres">
      <dgm:prSet presAssocID="{A4F9381B-1F38-43A2-A50F-92812C8A3D94}" presName="hierChild4" presStyleCnt="0"/>
      <dgm:spPr/>
    </dgm:pt>
    <dgm:pt modelId="{F030823C-4E80-4A78-93D4-2E0DDC9F4033}" type="pres">
      <dgm:prSet presAssocID="{A4F9381B-1F38-43A2-A50F-92812C8A3D94}" presName="hierChild5" presStyleCnt="0"/>
      <dgm:spPr/>
    </dgm:pt>
    <dgm:pt modelId="{F98164AB-08DE-41C3-9181-8F1B4D09CC5D}" type="pres">
      <dgm:prSet presAssocID="{D584BBC8-D448-4811-AC6E-0E1348EE790E}" presName="Name37" presStyleLbl="parChTrans1D2" presStyleIdx="1" presStyleCnt="3"/>
      <dgm:spPr/>
      <dgm:t>
        <a:bodyPr/>
        <a:lstStyle/>
        <a:p>
          <a:endParaRPr lang="en-US"/>
        </a:p>
      </dgm:t>
    </dgm:pt>
    <dgm:pt modelId="{239EAECA-E2A2-4D69-BC02-8DBC39F3E979}" type="pres">
      <dgm:prSet presAssocID="{4020E683-FE18-4305-A462-467F0CAE88D8}" presName="hierRoot2" presStyleCnt="0">
        <dgm:presLayoutVars>
          <dgm:hierBranch val="init"/>
        </dgm:presLayoutVars>
      </dgm:prSet>
      <dgm:spPr/>
    </dgm:pt>
    <dgm:pt modelId="{62243D80-D63C-42D7-8CA2-41E3051CB697}" type="pres">
      <dgm:prSet presAssocID="{4020E683-FE18-4305-A462-467F0CAE88D8}" presName="rootComposite" presStyleCnt="0"/>
      <dgm:spPr/>
    </dgm:pt>
    <dgm:pt modelId="{E4366AD2-06BA-4343-ADCF-9C7EB75DDE07}" type="pres">
      <dgm:prSet presAssocID="{4020E683-FE18-4305-A462-467F0CAE88D8}" presName="rootText" presStyleLbl="node2" presStyleIdx="1" presStyleCnt="2" custScaleX="142178" custLinFactNeighborX="13557" custLinFactNeighborY="-5013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DFAC45E-AC93-42C1-8BA8-59DF17824F26}" type="pres">
      <dgm:prSet presAssocID="{4020E683-FE18-4305-A462-467F0CAE88D8}" presName="rootConnector" presStyleLbl="node2" presStyleIdx="1" presStyleCnt="2"/>
      <dgm:spPr/>
      <dgm:t>
        <a:bodyPr/>
        <a:lstStyle/>
        <a:p>
          <a:endParaRPr lang="en-US"/>
        </a:p>
      </dgm:t>
    </dgm:pt>
    <dgm:pt modelId="{2C0282D6-65BF-4D19-8A31-340D1D7DC533}" type="pres">
      <dgm:prSet presAssocID="{4020E683-FE18-4305-A462-467F0CAE88D8}" presName="hierChild4" presStyleCnt="0"/>
      <dgm:spPr/>
    </dgm:pt>
    <dgm:pt modelId="{B0B61F12-9B98-46A6-936E-050FC5D0DAD8}" type="pres">
      <dgm:prSet presAssocID="{4020E683-FE18-4305-A462-467F0CAE88D8}" presName="hierChild5" presStyleCnt="0"/>
      <dgm:spPr/>
    </dgm:pt>
    <dgm:pt modelId="{A82F5B1C-DF30-4FC8-8365-64769E1D8866}" type="pres">
      <dgm:prSet presAssocID="{AF72A198-0D7B-4A88-96D8-C1F01382FFA5}" presName="hierChild3" presStyleCnt="0"/>
      <dgm:spPr/>
    </dgm:pt>
    <dgm:pt modelId="{3D95BFC6-B446-499C-AC89-59366B7D9A2A}" type="pres">
      <dgm:prSet presAssocID="{41CD4B3D-329F-446B-8C6D-22B7F8AB1BB0}" presName="Name111" presStyleLbl="parChTrans1D2" presStyleIdx="2" presStyleCnt="3"/>
      <dgm:spPr/>
      <dgm:t>
        <a:bodyPr/>
        <a:lstStyle/>
        <a:p>
          <a:endParaRPr lang="en-US"/>
        </a:p>
      </dgm:t>
    </dgm:pt>
    <dgm:pt modelId="{113173D2-255A-4DA6-9698-CFE1F0B174EA}" type="pres">
      <dgm:prSet presAssocID="{3E1CC8B4-8388-4EAB-B9FF-A1AD8BE811E0}" presName="hierRoot3" presStyleCnt="0">
        <dgm:presLayoutVars>
          <dgm:hierBranch val="init"/>
        </dgm:presLayoutVars>
      </dgm:prSet>
      <dgm:spPr/>
    </dgm:pt>
    <dgm:pt modelId="{D5CDAD41-7968-48ED-8590-76C90C9D8AB0}" type="pres">
      <dgm:prSet presAssocID="{3E1CC8B4-8388-4EAB-B9FF-A1AD8BE811E0}" presName="rootComposite3" presStyleCnt="0"/>
      <dgm:spPr/>
    </dgm:pt>
    <dgm:pt modelId="{EB096688-0770-4B47-8503-4CD60A5AE0A0}" type="pres">
      <dgm:prSet presAssocID="{3E1CC8B4-8388-4EAB-B9FF-A1AD8BE811E0}" presName="rootText3" presStyleLbl="asst1" presStyleIdx="0" presStyleCnt="1" custScaleX="103473" custScaleY="64113" custLinFactX="35144" custLinFactNeighborX="100000" custLinFactNeighborY="-5073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DB4A893-AFDA-4768-9DE4-20E7596D06BC}" type="pres">
      <dgm:prSet presAssocID="{3E1CC8B4-8388-4EAB-B9FF-A1AD8BE811E0}" presName="rootConnector3" presStyleLbl="asst1" presStyleIdx="0" presStyleCnt="1"/>
      <dgm:spPr/>
      <dgm:t>
        <a:bodyPr/>
        <a:lstStyle/>
        <a:p>
          <a:endParaRPr lang="en-US"/>
        </a:p>
      </dgm:t>
    </dgm:pt>
    <dgm:pt modelId="{5C157BDC-07DC-4E93-B7C0-BF5864EEA76C}" type="pres">
      <dgm:prSet presAssocID="{3E1CC8B4-8388-4EAB-B9FF-A1AD8BE811E0}" presName="hierChild6" presStyleCnt="0"/>
      <dgm:spPr/>
    </dgm:pt>
    <dgm:pt modelId="{56706EC3-1F07-45BF-87BF-D7567B9DC8A2}" type="pres">
      <dgm:prSet presAssocID="{3E1CC8B4-8388-4EAB-B9FF-A1AD8BE811E0}" presName="hierChild7" presStyleCnt="0"/>
      <dgm:spPr/>
    </dgm:pt>
  </dgm:ptLst>
  <dgm:cxnLst>
    <dgm:cxn modelId="{A08D93EC-2904-4E52-8F09-2B5155DCC75C}" type="presOf" srcId="{4020E683-FE18-4305-A462-467F0CAE88D8}" destId="{E4366AD2-06BA-4343-ADCF-9C7EB75DDE07}" srcOrd="0" destOrd="0" presId="urn:microsoft.com/office/officeart/2005/8/layout/orgChart1"/>
    <dgm:cxn modelId="{27BE28EA-933C-436C-BB6A-ECFB5F9C3A0E}" type="presOf" srcId="{41CD4B3D-329F-446B-8C6D-22B7F8AB1BB0}" destId="{3D95BFC6-B446-499C-AC89-59366B7D9A2A}" srcOrd="0" destOrd="0" presId="urn:microsoft.com/office/officeart/2005/8/layout/orgChart1"/>
    <dgm:cxn modelId="{669DDE76-A2A8-4489-B7F0-C77FD7D656F0}" srcId="{AF72A198-0D7B-4A88-96D8-C1F01382FFA5}" destId="{4020E683-FE18-4305-A462-467F0CAE88D8}" srcOrd="2" destOrd="0" parTransId="{D584BBC8-D448-4811-AC6E-0E1348EE790E}" sibTransId="{0126EEA9-811B-4857-9113-ECB99734350A}"/>
    <dgm:cxn modelId="{56A06D63-E947-4074-AAA5-28FF89303611}" type="presOf" srcId="{A4F9381B-1F38-43A2-A50F-92812C8A3D94}" destId="{D4F84D93-BA37-4BB0-98D4-C26B8FA4E078}" srcOrd="0" destOrd="0" presId="urn:microsoft.com/office/officeart/2005/8/layout/orgChart1"/>
    <dgm:cxn modelId="{7FD3502B-D844-4D01-97E6-04CBE9F03D07}" type="presOf" srcId="{4020E683-FE18-4305-A462-467F0CAE88D8}" destId="{ADFAC45E-AC93-42C1-8BA8-59DF17824F26}" srcOrd="1" destOrd="0" presId="urn:microsoft.com/office/officeart/2005/8/layout/orgChart1"/>
    <dgm:cxn modelId="{887FC6AC-2219-4848-8E4D-01E484CD3D5D}" srcId="{AF72A198-0D7B-4A88-96D8-C1F01382FFA5}" destId="{3E1CC8B4-8388-4EAB-B9FF-A1AD8BE811E0}" srcOrd="0" destOrd="0" parTransId="{41CD4B3D-329F-446B-8C6D-22B7F8AB1BB0}" sibTransId="{9FF54622-ECE4-4CDB-B484-4439EC0C4806}"/>
    <dgm:cxn modelId="{49D63163-0529-40A4-925C-7C4E08D0F93C}" type="presOf" srcId="{8CF003D5-9592-43D9-8930-5D9331EBA5AD}" destId="{3FB14C76-7D93-4700-9D0C-E718B7736F5B}" srcOrd="0" destOrd="0" presId="urn:microsoft.com/office/officeart/2005/8/layout/orgChart1"/>
    <dgm:cxn modelId="{9308CA93-0A0F-401A-ABAF-699364A6841A}" type="presOf" srcId="{AF72A198-0D7B-4A88-96D8-C1F01382FFA5}" destId="{83960A3D-F5B2-463E-9D00-4634BFE267A9}" srcOrd="0" destOrd="0" presId="urn:microsoft.com/office/officeart/2005/8/layout/orgChart1"/>
    <dgm:cxn modelId="{8703C717-ED16-4AE7-84DB-0543897B1FFC}" type="presOf" srcId="{D584BBC8-D448-4811-AC6E-0E1348EE790E}" destId="{F98164AB-08DE-41C3-9181-8F1B4D09CC5D}" srcOrd="0" destOrd="0" presId="urn:microsoft.com/office/officeart/2005/8/layout/orgChart1"/>
    <dgm:cxn modelId="{CC8C207E-D3C1-48D4-9345-E902A051C5B9}" type="presOf" srcId="{3E1CC8B4-8388-4EAB-B9FF-A1AD8BE811E0}" destId="{1DB4A893-AFDA-4768-9DE4-20E7596D06BC}" srcOrd="1" destOrd="0" presId="urn:microsoft.com/office/officeart/2005/8/layout/orgChart1"/>
    <dgm:cxn modelId="{1775D31F-9EB4-4B3A-AEA4-4914A09055AC}" type="presOf" srcId="{A4F9381B-1F38-43A2-A50F-92812C8A3D94}" destId="{E7FE9756-9CBE-402E-A243-50616E648674}" srcOrd="1" destOrd="0" presId="urn:microsoft.com/office/officeart/2005/8/layout/orgChart1"/>
    <dgm:cxn modelId="{110AABF9-FA35-4C7A-93E2-B004B4D6C9C7}" type="presOf" srcId="{3E1CC8B4-8388-4EAB-B9FF-A1AD8BE811E0}" destId="{EB096688-0770-4B47-8503-4CD60A5AE0A0}" srcOrd="0" destOrd="0" presId="urn:microsoft.com/office/officeart/2005/8/layout/orgChart1"/>
    <dgm:cxn modelId="{08E9A484-94B9-4DF3-AAB4-D20F0F9176F3}" type="presOf" srcId="{AF72A198-0D7B-4A88-96D8-C1F01382FFA5}" destId="{34B076EE-B34E-4E8A-AA5D-1B8F79060270}" srcOrd="1" destOrd="0" presId="urn:microsoft.com/office/officeart/2005/8/layout/orgChart1"/>
    <dgm:cxn modelId="{F3C0812C-ABB6-4221-A5A2-86CD2BE8BB5A}" srcId="{AF72A198-0D7B-4A88-96D8-C1F01382FFA5}" destId="{A4F9381B-1F38-43A2-A50F-92812C8A3D94}" srcOrd="1" destOrd="0" parTransId="{8CF003D5-9592-43D9-8930-5D9331EBA5AD}" sibTransId="{51A43EFC-2667-4519-9E08-8E691B2F3E73}"/>
    <dgm:cxn modelId="{87F2D4B8-0626-4910-900F-DA94619738B6}" srcId="{1F6CA18A-6556-4C5E-8476-377E62EF97C0}" destId="{AF72A198-0D7B-4A88-96D8-C1F01382FFA5}" srcOrd="0" destOrd="0" parTransId="{B83448ED-282A-4396-9510-73FA28C43962}" sibTransId="{44F38C53-FA12-420B-9AD1-8BABA688C90B}"/>
    <dgm:cxn modelId="{F710D73B-9631-45EF-B1C9-28A8847FE2A2}" type="presOf" srcId="{1F6CA18A-6556-4C5E-8476-377E62EF97C0}" destId="{C841FF95-03D9-44D3-84ED-121C366A966C}" srcOrd="0" destOrd="0" presId="urn:microsoft.com/office/officeart/2005/8/layout/orgChart1"/>
    <dgm:cxn modelId="{DAC6BFBC-EB04-48F5-8841-062B79C92343}" type="presParOf" srcId="{C841FF95-03D9-44D3-84ED-121C366A966C}" destId="{FFC8A91A-7BF8-4ED9-8C4D-8BAFD71F09DA}" srcOrd="0" destOrd="0" presId="urn:microsoft.com/office/officeart/2005/8/layout/orgChart1"/>
    <dgm:cxn modelId="{FEF9EAFC-47E8-4082-9B8E-07F8B5C066EF}" type="presParOf" srcId="{FFC8A91A-7BF8-4ED9-8C4D-8BAFD71F09DA}" destId="{DEB4C490-884F-4094-A4EC-B112B9742547}" srcOrd="0" destOrd="0" presId="urn:microsoft.com/office/officeart/2005/8/layout/orgChart1"/>
    <dgm:cxn modelId="{87BF53D3-DF28-4A46-BA19-77695F2147C5}" type="presParOf" srcId="{DEB4C490-884F-4094-A4EC-B112B9742547}" destId="{83960A3D-F5B2-463E-9D00-4634BFE267A9}" srcOrd="0" destOrd="0" presId="urn:microsoft.com/office/officeart/2005/8/layout/orgChart1"/>
    <dgm:cxn modelId="{5965032C-7442-4F97-B2A7-D6FACA9D157C}" type="presParOf" srcId="{DEB4C490-884F-4094-A4EC-B112B9742547}" destId="{34B076EE-B34E-4E8A-AA5D-1B8F79060270}" srcOrd="1" destOrd="0" presId="urn:microsoft.com/office/officeart/2005/8/layout/orgChart1"/>
    <dgm:cxn modelId="{77BD6077-532C-4976-8DCE-B89EDB277541}" type="presParOf" srcId="{FFC8A91A-7BF8-4ED9-8C4D-8BAFD71F09DA}" destId="{B1120E7B-931D-4E8B-B573-09DB2FF1639A}" srcOrd="1" destOrd="0" presId="urn:microsoft.com/office/officeart/2005/8/layout/orgChart1"/>
    <dgm:cxn modelId="{9D2DA31D-04ED-419F-A21A-843A48CADB8F}" type="presParOf" srcId="{B1120E7B-931D-4E8B-B573-09DB2FF1639A}" destId="{3FB14C76-7D93-4700-9D0C-E718B7736F5B}" srcOrd="0" destOrd="0" presId="urn:microsoft.com/office/officeart/2005/8/layout/orgChart1"/>
    <dgm:cxn modelId="{87044628-A2AA-4583-B856-4775585CA30E}" type="presParOf" srcId="{B1120E7B-931D-4E8B-B573-09DB2FF1639A}" destId="{B3CE9BEA-D459-449E-BCE0-EFAD8CBB4D60}" srcOrd="1" destOrd="0" presId="urn:microsoft.com/office/officeart/2005/8/layout/orgChart1"/>
    <dgm:cxn modelId="{2212C83E-2002-4362-BDBB-F4EAAF6BE503}" type="presParOf" srcId="{B3CE9BEA-D459-449E-BCE0-EFAD8CBB4D60}" destId="{43E72CF2-69CF-40BA-856C-1908E56CFAC8}" srcOrd="0" destOrd="0" presId="urn:microsoft.com/office/officeart/2005/8/layout/orgChart1"/>
    <dgm:cxn modelId="{C065EE76-3EFC-443D-B580-650A3FB3B270}" type="presParOf" srcId="{43E72CF2-69CF-40BA-856C-1908E56CFAC8}" destId="{D4F84D93-BA37-4BB0-98D4-C26B8FA4E078}" srcOrd="0" destOrd="0" presId="urn:microsoft.com/office/officeart/2005/8/layout/orgChart1"/>
    <dgm:cxn modelId="{B71ED816-3C17-473D-B203-21DA0131B8B0}" type="presParOf" srcId="{43E72CF2-69CF-40BA-856C-1908E56CFAC8}" destId="{E7FE9756-9CBE-402E-A243-50616E648674}" srcOrd="1" destOrd="0" presId="urn:microsoft.com/office/officeart/2005/8/layout/orgChart1"/>
    <dgm:cxn modelId="{A3368E2F-2D79-4EA0-B87C-F731EB4DF1C8}" type="presParOf" srcId="{B3CE9BEA-D459-449E-BCE0-EFAD8CBB4D60}" destId="{3797F097-1652-4CA9-A1C6-1912926CC363}" srcOrd="1" destOrd="0" presId="urn:microsoft.com/office/officeart/2005/8/layout/orgChart1"/>
    <dgm:cxn modelId="{B01D0992-52EA-4FEB-A66C-58C4EEFA9D3C}" type="presParOf" srcId="{B3CE9BEA-D459-449E-BCE0-EFAD8CBB4D60}" destId="{F030823C-4E80-4A78-93D4-2E0DDC9F4033}" srcOrd="2" destOrd="0" presId="urn:microsoft.com/office/officeart/2005/8/layout/orgChart1"/>
    <dgm:cxn modelId="{411C110F-3A3F-4C09-BD13-75162E319C76}" type="presParOf" srcId="{B1120E7B-931D-4E8B-B573-09DB2FF1639A}" destId="{F98164AB-08DE-41C3-9181-8F1B4D09CC5D}" srcOrd="2" destOrd="0" presId="urn:microsoft.com/office/officeart/2005/8/layout/orgChart1"/>
    <dgm:cxn modelId="{0C69FF49-C58E-4026-93D4-7452917C861E}" type="presParOf" srcId="{B1120E7B-931D-4E8B-B573-09DB2FF1639A}" destId="{239EAECA-E2A2-4D69-BC02-8DBC39F3E979}" srcOrd="3" destOrd="0" presId="urn:microsoft.com/office/officeart/2005/8/layout/orgChart1"/>
    <dgm:cxn modelId="{5795A42D-2487-497D-B998-3295528AFD04}" type="presParOf" srcId="{239EAECA-E2A2-4D69-BC02-8DBC39F3E979}" destId="{62243D80-D63C-42D7-8CA2-41E3051CB697}" srcOrd="0" destOrd="0" presId="urn:microsoft.com/office/officeart/2005/8/layout/orgChart1"/>
    <dgm:cxn modelId="{7ACF6A80-FA13-48C7-AA91-8FE7723A66D6}" type="presParOf" srcId="{62243D80-D63C-42D7-8CA2-41E3051CB697}" destId="{E4366AD2-06BA-4343-ADCF-9C7EB75DDE07}" srcOrd="0" destOrd="0" presId="urn:microsoft.com/office/officeart/2005/8/layout/orgChart1"/>
    <dgm:cxn modelId="{7D807C42-3F16-427C-8BA9-592762C68F1B}" type="presParOf" srcId="{62243D80-D63C-42D7-8CA2-41E3051CB697}" destId="{ADFAC45E-AC93-42C1-8BA8-59DF17824F26}" srcOrd="1" destOrd="0" presId="urn:microsoft.com/office/officeart/2005/8/layout/orgChart1"/>
    <dgm:cxn modelId="{2BA0640F-642C-4776-9F8D-7C75ED1BF68D}" type="presParOf" srcId="{239EAECA-E2A2-4D69-BC02-8DBC39F3E979}" destId="{2C0282D6-65BF-4D19-8A31-340D1D7DC533}" srcOrd="1" destOrd="0" presId="urn:microsoft.com/office/officeart/2005/8/layout/orgChart1"/>
    <dgm:cxn modelId="{78D6C7EC-7FBB-4588-AC72-E1AEAD544897}" type="presParOf" srcId="{239EAECA-E2A2-4D69-BC02-8DBC39F3E979}" destId="{B0B61F12-9B98-46A6-936E-050FC5D0DAD8}" srcOrd="2" destOrd="0" presId="urn:microsoft.com/office/officeart/2005/8/layout/orgChart1"/>
    <dgm:cxn modelId="{D907CB6E-9965-4A83-AB0C-EAA0ACDBE311}" type="presParOf" srcId="{FFC8A91A-7BF8-4ED9-8C4D-8BAFD71F09DA}" destId="{A82F5B1C-DF30-4FC8-8365-64769E1D8866}" srcOrd="2" destOrd="0" presId="urn:microsoft.com/office/officeart/2005/8/layout/orgChart1"/>
    <dgm:cxn modelId="{428AF505-53E4-4D85-AB87-CC01A4C2FD6A}" type="presParOf" srcId="{A82F5B1C-DF30-4FC8-8365-64769E1D8866}" destId="{3D95BFC6-B446-499C-AC89-59366B7D9A2A}" srcOrd="0" destOrd="0" presId="urn:microsoft.com/office/officeart/2005/8/layout/orgChart1"/>
    <dgm:cxn modelId="{B7431896-32A5-4359-9644-64E377ADEC97}" type="presParOf" srcId="{A82F5B1C-DF30-4FC8-8365-64769E1D8866}" destId="{113173D2-255A-4DA6-9698-CFE1F0B174EA}" srcOrd="1" destOrd="0" presId="urn:microsoft.com/office/officeart/2005/8/layout/orgChart1"/>
    <dgm:cxn modelId="{3FEF34A7-0F36-46C1-918B-15062316CECC}" type="presParOf" srcId="{113173D2-255A-4DA6-9698-CFE1F0B174EA}" destId="{D5CDAD41-7968-48ED-8590-76C90C9D8AB0}" srcOrd="0" destOrd="0" presId="urn:microsoft.com/office/officeart/2005/8/layout/orgChart1"/>
    <dgm:cxn modelId="{8E0BFB47-6841-4154-9D0C-4207D49509BB}" type="presParOf" srcId="{D5CDAD41-7968-48ED-8590-76C90C9D8AB0}" destId="{EB096688-0770-4B47-8503-4CD60A5AE0A0}" srcOrd="0" destOrd="0" presId="urn:microsoft.com/office/officeart/2005/8/layout/orgChart1"/>
    <dgm:cxn modelId="{92ADDAA8-0368-4908-95B3-C0885476A413}" type="presParOf" srcId="{D5CDAD41-7968-48ED-8590-76C90C9D8AB0}" destId="{1DB4A893-AFDA-4768-9DE4-20E7596D06BC}" srcOrd="1" destOrd="0" presId="urn:microsoft.com/office/officeart/2005/8/layout/orgChart1"/>
    <dgm:cxn modelId="{32B09076-75B4-4668-A161-FF70C46A0B04}" type="presParOf" srcId="{113173D2-255A-4DA6-9698-CFE1F0B174EA}" destId="{5C157BDC-07DC-4E93-B7C0-BF5864EEA76C}" srcOrd="1" destOrd="0" presId="urn:microsoft.com/office/officeart/2005/8/layout/orgChart1"/>
    <dgm:cxn modelId="{13F6BD7B-34A9-478E-B84A-0984D5CF8A87}" type="presParOf" srcId="{113173D2-255A-4DA6-9698-CFE1F0B174EA}" destId="{56706EC3-1F07-45BF-87BF-D7567B9DC8A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D95BFC6-B446-499C-AC89-59366B7D9A2A}">
      <dsp:nvSpPr>
        <dsp:cNvPr id="0" name=""/>
        <dsp:cNvSpPr/>
      </dsp:nvSpPr>
      <dsp:spPr>
        <a:xfrm>
          <a:off x="2752720" y="848285"/>
          <a:ext cx="397285" cy="3500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3709"/>
              </a:lnTo>
              <a:lnTo>
                <a:pt x="352697" y="343709"/>
              </a:lnTo>
            </a:path>
          </a:pathLst>
        </a:custGeo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8164AB-08DE-41C3-9181-8F1B4D09CC5D}">
      <dsp:nvSpPr>
        <dsp:cNvPr id="0" name=""/>
        <dsp:cNvSpPr/>
      </dsp:nvSpPr>
      <dsp:spPr>
        <a:xfrm>
          <a:off x="2752720" y="848285"/>
          <a:ext cx="1622854" cy="11356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2071"/>
              </a:lnTo>
              <a:lnTo>
                <a:pt x="1545455" y="912071"/>
              </a:lnTo>
              <a:lnTo>
                <a:pt x="1545455" y="1086995"/>
              </a:lnTo>
            </a:path>
          </a:pathLst>
        </a:custGeo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B14C76-7D93-4700-9D0C-E718B7736F5B}">
      <dsp:nvSpPr>
        <dsp:cNvPr id="0" name=""/>
        <dsp:cNvSpPr/>
      </dsp:nvSpPr>
      <dsp:spPr>
        <a:xfrm>
          <a:off x="1176614" y="848285"/>
          <a:ext cx="1576105" cy="1107045"/>
        </a:xfrm>
        <a:custGeom>
          <a:avLst/>
          <a:gdLst/>
          <a:ahLst/>
          <a:cxnLst/>
          <a:rect l="0" t="0" r="0" b="0"/>
          <a:pathLst>
            <a:path>
              <a:moveTo>
                <a:pt x="1587825" y="0"/>
              </a:moveTo>
              <a:lnTo>
                <a:pt x="1587825" y="912071"/>
              </a:lnTo>
              <a:lnTo>
                <a:pt x="0" y="912071"/>
              </a:lnTo>
              <a:lnTo>
                <a:pt x="0" y="1086995"/>
              </a:lnTo>
            </a:path>
          </a:pathLst>
        </a:custGeo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960A3D-F5B2-463E-9D00-4634BFE267A9}">
      <dsp:nvSpPr>
        <dsp:cNvPr id="0" name=""/>
        <dsp:cNvSpPr/>
      </dsp:nvSpPr>
      <dsp:spPr>
        <a:xfrm>
          <a:off x="1904434" y="0"/>
          <a:ext cx="1696570" cy="848285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2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Директор</a:t>
          </a:r>
          <a:endParaRPr lang="en-US" sz="1200" kern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1904434" y="0"/>
        <a:ext cx="1696570" cy="848285"/>
      </dsp:txXfrm>
    </dsp:sp>
    <dsp:sp modelId="{D4F84D93-BA37-4BB0-98D4-C26B8FA4E078}">
      <dsp:nvSpPr>
        <dsp:cNvPr id="0" name=""/>
        <dsp:cNvSpPr/>
      </dsp:nvSpPr>
      <dsp:spPr>
        <a:xfrm>
          <a:off x="0" y="1955330"/>
          <a:ext cx="2353228" cy="848285"/>
        </a:xfrm>
        <a:prstGeom prst="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2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Група за правне и стручне послове</a:t>
          </a:r>
          <a:endParaRPr lang="en-US" sz="1200" kern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0" y="1955330"/>
        <a:ext cx="2353228" cy="848285"/>
      </dsp:txXfrm>
    </dsp:sp>
    <dsp:sp modelId="{E4366AD2-06BA-4343-ADCF-9C7EB75DDE07}">
      <dsp:nvSpPr>
        <dsp:cNvPr id="0" name=""/>
        <dsp:cNvSpPr/>
      </dsp:nvSpPr>
      <dsp:spPr>
        <a:xfrm>
          <a:off x="3169499" y="1983909"/>
          <a:ext cx="2412150" cy="848285"/>
        </a:xfrm>
        <a:prstGeom prst="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2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Група за финансијске и евиденционе послове</a:t>
          </a:r>
          <a:endParaRPr lang="en-US" sz="1200" kern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3169499" y="1983909"/>
        <a:ext cx="2412150" cy="848285"/>
      </dsp:txXfrm>
    </dsp:sp>
    <dsp:sp modelId="{EB096688-0770-4B47-8503-4CD60A5AE0A0}">
      <dsp:nvSpPr>
        <dsp:cNvPr id="0" name=""/>
        <dsp:cNvSpPr/>
      </dsp:nvSpPr>
      <dsp:spPr>
        <a:xfrm>
          <a:off x="3150006" y="926449"/>
          <a:ext cx="1755492" cy="543861"/>
        </a:xfrm>
        <a:prstGeom prst="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2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РМ административно-техничког секретара</a:t>
          </a:r>
          <a:endParaRPr lang="en-US" sz="1200" kern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3150006" y="926449"/>
        <a:ext cx="1755492" cy="54386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8FEE9-2183-4C3B-8E3F-12EE34C04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12</Pages>
  <Words>2056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</dc:creator>
  <cp:lastModifiedBy>Milos Prokic</cp:lastModifiedBy>
  <cp:revision>24</cp:revision>
  <cp:lastPrinted>2023-01-31T10:50:00Z</cp:lastPrinted>
  <dcterms:created xsi:type="dcterms:W3CDTF">2022-01-17T13:19:00Z</dcterms:created>
  <dcterms:modified xsi:type="dcterms:W3CDTF">2025-01-24T08:32:00Z</dcterms:modified>
</cp:coreProperties>
</file>